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43EE" w14:textId="5A5AADAB" w:rsidR="009E5DD5" w:rsidRDefault="00363C96" w:rsidP="004E0FD1">
      <w:pPr>
        <w:jc w:val="center"/>
        <w:rPr>
          <w:rFonts w:ascii="Times New Roman" w:hAnsi="Times New Roman" w:cs="Times New Roman"/>
          <w:b/>
          <w:bCs/>
          <w:sz w:val="28"/>
          <w:szCs w:val="28"/>
        </w:rPr>
      </w:pPr>
      <w:r w:rsidRPr="00776FE8">
        <w:rPr>
          <w:rFonts w:ascii="Times New Roman" w:hAnsi="Times New Roman" w:cs="Times New Roman"/>
          <w:b/>
          <w:bCs/>
          <w:sz w:val="28"/>
          <w:szCs w:val="28"/>
        </w:rPr>
        <w:t>ĐỀ CƯƠNG BÁO CÁO</w:t>
      </w:r>
    </w:p>
    <w:p w14:paraId="0E5E590C" w14:textId="18A83BF8" w:rsidR="00A02DB4" w:rsidRDefault="00A02DB4" w:rsidP="004E0FD1">
      <w:pPr>
        <w:jc w:val="center"/>
        <w:rPr>
          <w:rFonts w:ascii="Times New Roman" w:hAnsi="Times New Roman" w:cs="Times New Roman"/>
          <w:b/>
          <w:bCs/>
          <w:sz w:val="28"/>
          <w:szCs w:val="28"/>
        </w:rPr>
      </w:pPr>
      <w:r>
        <w:rPr>
          <w:rFonts w:ascii="Times New Roman" w:hAnsi="Times New Roman" w:cs="Times New Roman"/>
          <w:b/>
          <w:bCs/>
          <w:sz w:val="28"/>
          <w:szCs w:val="28"/>
        </w:rPr>
        <w:t xml:space="preserve">Tổng kết </w:t>
      </w:r>
      <w:r w:rsidRPr="009E5DD5">
        <w:rPr>
          <w:rFonts w:ascii="Times New Roman" w:hAnsi="Times New Roman" w:cs="Times New Roman"/>
          <w:b/>
          <w:bCs/>
          <w:sz w:val="28"/>
          <w:szCs w:val="28"/>
        </w:rPr>
        <w:t>Nghị quyết số 20/2023/NQ-HĐND, ngày 13/7/2023 của Hội đồng nhân dân tỉnh q</w:t>
      </w:r>
      <w:r w:rsidRPr="009E5DD5">
        <w:rPr>
          <w:rFonts w:ascii="Times New Roman" w:hAnsi="Times New Roman" w:cs="Times New Roman"/>
          <w:b/>
          <w:bCs/>
          <w:color w:val="000000"/>
          <w:sz w:val="28"/>
          <w:szCs w:val="28"/>
          <w:shd w:val="clear" w:color="auto" w:fill="FFFFFF"/>
        </w:rPr>
        <w:t>uy định chính sách thu hút nguồn nhân lực chất lượng cao và chính sách đãi ngộ đối với bác sĩ đang công tác tại các đơn vị sự nghiệp y tế công lập trên địa bàn tỉnh; Nghị quyết số 23/2023/NQ-HĐND ngày 13/7/2023 của HĐND tỉnh quy định chính sách hỗ trợ đào tạo, bồi dưỡng cán bộ, công chức, viên chức người dân tộc thiểu số trên địa bàn tỉnh</w:t>
      </w:r>
    </w:p>
    <w:p w14:paraId="263FDFB1" w14:textId="77777777" w:rsidR="00363C96" w:rsidRDefault="00363C96" w:rsidP="00CC335B">
      <w:pPr>
        <w:jc w:val="both"/>
      </w:pPr>
    </w:p>
    <w:p w14:paraId="096DA4F7" w14:textId="6CEDB610" w:rsidR="00363C96" w:rsidRPr="00615DDE" w:rsidRDefault="00363C96" w:rsidP="00CC335B">
      <w:pPr>
        <w:spacing w:before="80" w:after="80" w:line="360" w:lineRule="exact"/>
        <w:ind w:firstLine="720"/>
        <w:jc w:val="both"/>
        <w:rPr>
          <w:rFonts w:ascii="Times New Roman" w:hAnsi="Times New Roman" w:cs="Times New Roman"/>
          <w:b/>
          <w:bCs/>
          <w:sz w:val="28"/>
          <w:szCs w:val="28"/>
        </w:rPr>
      </w:pPr>
      <w:r w:rsidRPr="00615DDE">
        <w:rPr>
          <w:rFonts w:ascii="Times New Roman" w:hAnsi="Times New Roman" w:cs="Times New Roman"/>
          <w:b/>
          <w:bCs/>
          <w:sz w:val="28"/>
          <w:szCs w:val="28"/>
        </w:rPr>
        <w:t xml:space="preserve">I. CÔNG TÁC </w:t>
      </w:r>
      <w:r w:rsidR="004E0FD1" w:rsidRPr="00615DDE">
        <w:rPr>
          <w:rFonts w:ascii="Times New Roman" w:hAnsi="Times New Roman" w:cs="Times New Roman"/>
          <w:b/>
          <w:bCs/>
          <w:sz w:val="28"/>
          <w:szCs w:val="28"/>
        </w:rPr>
        <w:t xml:space="preserve">LÃNH ĐẠO, </w:t>
      </w:r>
      <w:r w:rsidRPr="00615DDE">
        <w:rPr>
          <w:rFonts w:ascii="Times New Roman" w:hAnsi="Times New Roman" w:cs="Times New Roman"/>
          <w:b/>
          <w:bCs/>
          <w:sz w:val="28"/>
          <w:szCs w:val="28"/>
        </w:rPr>
        <w:t>CHỈ ĐẠO, TRIỂN KHAI THỰC HIỆN</w:t>
      </w:r>
    </w:p>
    <w:p w14:paraId="3527EF8A" w14:textId="55CF471F" w:rsidR="00363C96" w:rsidRPr="00615DDE" w:rsidRDefault="00363C96"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1. Việc ban hành các văn bản lãnh đạo, chỉ đạo, hướng dẫn tổ chức thực hiện các Nghị quyết của HĐND tỉnh về chính sách thu hút, đào tạo, bồi dưỡng cán bộ, công chức, viên chức trên địa bàn.</w:t>
      </w:r>
    </w:p>
    <w:p w14:paraId="3089EFED" w14:textId="65FD7E12" w:rsidR="00363C96" w:rsidRPr="00615DDE" w:rsidRDefault="00363C96"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 xml:space="preserve">2. Công tác tuyên truyền, phổ biến, quán triệt các Nghị quyết của HĐND tỉnh về chính sách thu hút, đào tạo, bồi dưỡng cán bộ, công chức, viên chức </w:t>
      </w:r>
    </w:p>
    <w:p w14:paraId="1FD9D6BB" w14:textId="1D4E3B50" w:rsidR="00363C96" w:rsidRPr="00615DDE" w:rsidRDefault="00363C96" w:rsidP="001A1192">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Báo cáo nêu rõ s</w:t>
      </w:r>
      <w:r w:rsidR="00776FE8" w:rsidRPr="00615DDE">
        <w:rPr>
          <w:rFonts w:ascii="Times New Roman" w:hAnsi="Times New Roman" w:cs="Times New Roman"/>
          <w:sz w:val="28"/>
          <w:szCs w:val="28"/>
        </w:rPr>
        <w:t>ố</w:t>
      </w:r>
      <w:r w:rsidRPr="00615DDE">
        <w:rPr>
          <w:rFonts w:ascii="Times New Roman" w:hAnsi="Times New Roman" w:cs="Times New Roman"/>
          <w:sz w:val="28"/>
          <w:szCs w:val="28"/>
        </w:rPr>
        <w:t xml:space="preserve"> lượng, nội dung, hình thức tuyên truyên, ph</w:t>
      </w:r>
      <w:r w:rsidR="00776FE8" w:rsidRPr="00615DDE">
        <w:rPr>
          <w:rFonts w:ascii="Times New Roman" w:hAnsi="Times New Roman" w:cs="Times New Roman"/>
          <w:sz w:val="28"/>
          <w:szCs w:val="28"/>
        </w:rPr>
        <w:t>ổ</w:t>
      </w:r>
      <w:r w:rsidRPr="00615DDE">
        <w:rPr>
          <w:rFonts w:ascii="Times New Roman" w:hAnsi="Times New Roman" w:cs="Times New Roman"/>
          <w:sz w:val="28"/>
          <w:szCs w:val="28"/>
        </w:rPr>
        <w:t xml:space="preserve"> bi</w:t>
      </w:r>
      <w:r w:rsidR="00776FE8" w:rsidRPr="00615DDE">
        <w:rPr>
          <w:rFonts w:ascii="Times New Roman" w:hAnsi="Times New Roman" w:cs="Times New Roman"/>
          <w:sz w:val="28"/>
          <w:szCs w:val="28"/>
        </w:rPr>
        <w:t>ế</w:t>
      </w:r>
      <w:r w:rsidRPr="00615DDE">
        <w:rPr>
          <w:rFonts w:ascii="Times New Roman" w:hAnsi="Times New Roman" w:cs="Times New Roman"/>
          <w:sz w:val="28"/>
          <w:szCs w:val="28"/>
        </w:rPr>
        <w:t>n; s</w:t>
      </w:r>
      <w:r w:rsidR="00776FE8" w:rsidRPr="00615DDE">
        <w:rPr>
          <w:rFonts w:ascii="Times New Roman" w:hAnsi="Times New Roman" w:cs="Times New Roman"/>
          <w:sz w:val="28"/>
          <w:szCs w:val="28"/>
        </w:rPr>
        <w:t>ố</w:t>
      </w:r>
      <w:r w:rsidRPr="00615DDE">
        <w:rPr>
          <w:rFonts w:ascii="Times New Roman" w:hAnsi="Times New Roman" w:cs="Times New Roman"/>
          <w:sz w:val="28"/>
          <w:szCs w:val="28"/>
        </w:rPr>
        <w:t xml:space="preserve"> lượng người được tuyên truyền, phổ biến; đánh giá hiệu quả công tác tuyên truyền phổ biến, quán triệt.</w:t>
      </w:r>
    </w:p>
    <w:p w14:paraId="6F3310E5" w14:textId="3405F300" w:rsidR="00363C96" w:rsidRPr="00615DDE" w:rsidRDefault="00363C96" w:rsidP="001A1192">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3. Công tác thanh tra, kiểm tra việc t</w:t>
      </w:r>
      <w:r w:rsidR="00776FE8" w:rsidRPr="00615DDE">
        <w:rPr>
          <w:rFonts w:ascii="Times New Roman" w:hAnsi="Times New Roman" w:cs="Times New Roman"/>
          <w:sz w:val="28"/>
          <w:szCs w:val="28"/>
        </w:rPr>
        <w:t>ổ</w:t>
      </w:r>
      <w:r w:rsidRPr="00615DDE">
        <w:rPr>
          <w:rFonts w:ascii="Times New Roman" w:hAnsi="Times New Roman" w:cs="Times New Roman"/>
          <w:sz w:val="28"/>
          <w:szCs w:val="28"/>
        </w:rPr>
        <w:t xml:space="preserve"> chức thực hiện các Nghị quyết của</w:t>
      </w:r>
      <w:r w:rsidR="001A1192" w:rsidRPr="00615DDE">
        <w:rPr>
          <w:rFonts w:ascii="Times New Roman" w:hAnsi="Times New Roman" w:cs="Times New Roman"/>
          <w:sz w:val="28"/>
          <w:szCs w:val="28"/>
        </w:rPr>
        <w:t xml:space="preserve"> </w:t>
      </w:r>
      <w:r w:rsidRPr="00615DDE">
        <w:rPr>
          <w:rFonts w:ascii="Times New Roman" w:hAnsi="Times New Roman" w:cs="Times New Roman"/>
          <w:sz w:val="28"/>
          <w:szCs w:val="28"/>
        </w:rPr>
        <w:t>HĐND tỉnh về chính sách thu hút, đào tạo, b</w:t>
      </w:r>
      <w:r w:rsidR="00776FE8" w:rsidRPr="00615DDE">
        <w:rPr>
          <w:rFonts w:ascii="Times New Roman" w:hAnsi="Times New Roman" w:cs="Times New Roman"/>
          <w:sz w:val="28"/>
          <w:szCs w:val="28"/>
        </w:rPr>
        <w:t>ồ</w:t>
      </w:r>
      <w:r w:rsidRPr="00615DDE">
        <w:rPr>
          <w:rFonts w:ascii="Times New Roman" w:hAnsi="Times New Roman" w:cs="Times New Roman"/>
          <w:sz w:val="28"/>
          <w:szCs w:val="28"/>
        </w:rPr>
        <w:t>i dưỡng cán bộ, công chức, viên chức trên địa bàn</w:t>
      </w:r>
    </w:p>
    <w:p w14:paraId="683043BB" w14:textId="4080C8C9" w:rsidR="00363C96" w:rsidRPr="00615DDE" w:rsidRDefault="00363C96"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Báo cáo thống kê danh mục kế hoạch kiểm tra đã ban hành; số</w:t>
      </w:r>
      <w:r w:rsidR="00C74185" w:rsidRPr="00615DDE">
        <w:rPr>
          <w:rFonts w:ascii="Times New Roman" w:hAnsi="Times New Roman" w:cs="Times New Roman"/>
          <w:sz w:val="28"/>
          <w:szCs w:val="28"/>
        </w:rPr>
        <w:t xml:space="preserve"> </w:t>
      </w:r>
      <w:r w:rsidRPr="00615DDE">
        <w:rPr>
          <w:rFonts w:ascii="Times New Roman" w:hAnsi="Times New Roman" w:cs="Times New Roman"/>
          <w:sz w:val="28"/>
          <w:szCs w:val="28"/>
        </w:rPr>
        <w:t xml:space="preserve">lượng, hình thức, địa điểm, nội dung, kết quả công tác kiểm tra đã </w:t>
      </w:r>
      <w:r w:rsidR="00776FE8" w:rsidRPr="00615DDE">
        <w:rPr>
          <w:rFonts w:ascii="Times New Roman" w:hAnsi="Times New Roman" w:cs="Times New Roman"/>
          <w:sz w:val="28"/>
          <w:szCs w:val="28"/>
        </w:rPr>
        <w:t>t</w:t>
      </w:r>
      <w:r w:rsidRPr="00615DDE">
        <w:rPr>
          <w:rFonts w:ascii="Times New Roman" w:hAnsi="Times New Roman" w:cs="Times New Roman"/>
          <w:sz w:val="28"/>
          <w:szCs w:val="28"/>
        </w:rPr>
        <w:t>riển khai thực hiện.</w:t>
      </w:r>
    </w:p>
    <w:p w14:paraId="12F60B66" w14:textId="439CAD0C" w:rsidR="00C74185" w:rsidRPr="00615DDE" w:rsidRDefault="00C74185" w:rsidP="0009205F">
      <w:pPr>
        <w:spacing w:before="80" w:after="80" w:line="360" w:lineRule="exact"/>
        <w:ind w:firstLine="720"/>
        <w:jc w:val="both"/>
        <w:rPr>
          <w:rFonts w:ascii="Times New Roman" w:hAnsi="Times New Roman" w:cs="Times New Roman"/>
          <w:b/>
          <w:bCs/>
          <w:sz w:val="28"/>
          <w:szCs w:val="28"/>
        </w:rPr>
      </w:pPr>
      <w:r w:rsidRPr="00615DDE">
        <w:rPr>
          <w:rFonts w:ascii="Times New Roman" w:hAnsi="Times New Roman" w:cs="Times New Roman"/>
          <w:b/>
          <w:bCs/>
          <w:sz w:val="28"/>
          <w:szCs w:val="28"/>
        </w:rPr>
        <w:t>II. KẾT QUẢ THỰC HIỆN</w:t>
      </w:r>
    </w:p>
    <w:p w14:paraId="61077225" w14:textId="2D3A786A" w:rsidR="00363C96" w:rsidRPr="00615DDE" w:rsidRDefault="00C74185" w:rsidP="0009205F">
      <w:pPr>
        <w:spacing w:before="80" w:after="80" w:line="360" w:lineRule="exact"/>
        <w:ind w:firstLine="720"/>
        <w:jc w:val="both"/>
        <w:rPr>
          <w:rFonts w:ascii="Times New Roman" w:hAnsi="Times New Roman" w:cs="Times New Roman"/>
          <w:b/>
          <w:bCs/>
          <w:sz w:val="28"/>
          <w:szCs w:val="28"/>
        </w:rPr>
      </w:pPr>
      <w:r w:rsidRPr="00615DDE">
        <w:rPr>
          <w:rFonts w:ascii="Times New Roman" w:hAnsi="Times New Roman" w:cs="Times New Roman"/>
          <w:b/>
          <w:bCs/>
          <w:sz w:val="28"/>
          <w:szCs w:val="28"/>
        </w:rPr>
        <w:t>1</w:t>
      </w:r>
      <w:r w:rsidR="00363C96" w:rsidRPr="00615DDE">
        <w:rPr>
          <w:rFonts w:ascii="Times New Roman" w:hAnsi="Times New Roman" w:cs="Times New Roman"/>
          <w:b/>
          <w:bCs/>
          <w:sz w:val="28"/>
          <w:szCs w:val="28"/>
        </w:rPr>
        <w:t>.</w:t>
      </w:r>
      <w:r w:rsidRPr="00615DDE">
        <w:rPr>
          <w:rFonts w:ascii="Times New Roman" w:hAnsi="Times New Roman" w:cs="Times New Roman"/>
          <w:b/>
          <w:bCs/>
          <w:sz w:val="28"/>
          <w:szCs w:val="28"/>
        </w:rPr>
        <w:t xml:space="preserve"> </w:t>
      </w:r>
      <w:r w:rsidR="00363C96" w:rsidRPr="00615DDE">
        <w:rPr>
          <w:rFonts w:ascii="Times New Roman" w:hAnsi="Times New Roman" w:cs="Times New Roman"/>
          <w:b/>
          <w:bCs/>
          <w:sz w:val="28"/>
          <w:szCs w:val="28"/>
        </w:rPr>
        <w:t>Nghị quyết 20/2023/NQ-HĐND</w:t>
      </w:r>
    </w:p>
    <w:p w14:paraId="3109D9E4" w14:textId="6E8DE505" w:rsidR="00363C96" w:rsidRPr="00615DDE" w:rsidRDefault="00C74185"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1.</w:t>
      </w:r>
      <w:r w:rsidR="00363C96" w:rsidRPr="00615DDE">
        <w:rPr>
          <w:rFonts w:ascii="Times New Roman" w:hAnsi="Times New Roman" w:cs="Times New Roman"/>
          <w:sz w:val="28"/>
          <w:szCs w:val="28"/>
        </w:rPr>
        <w:t>1. Công tác dự toán, giao dự toán kinh phí; công tác quản lý, thanh, quyết toán kinh phí đã triển khai thực hiện</w:t>
      </w:r>
    </w:p>
    <w:p w14:paraId="61F8BE51" w14:textId="5F5A545C" w:rsidR="00363C96" w:rsidRPr="00615DDE" w:rsidRDefault="00C74185"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1</w:t>
      </w:r>
      <w:r w:rsidR="00363C96" w:rsidRPr="00615DDE">
        <w:rPr>
          <w:rFonts w:ascii="Times New Roman" w:hAnsi="Times New Roman" w:cs="Times New Roman"/>
          <w:sz w:val="28"/>
          <w:szCs w:val="28"/>
        </w:rPr>
        <w:t>.2. Chính sách thu hút nguồn nhân lực chất lượng cao</w:t>
      </w:r>
    </w:p>
    <w:p w14:paraId="56EE4888" w14:textId="77777777" w:rsidR="00D14A79" w:rsidRPr="00615DDE" w:rsidRDefault="00363C96"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 xml:space="preserve">- Tổng số người được hưởng chính sách; </w:t>
      </w:r>
    </w:p>
    <w:p w14:paraId="1EAA1600" w14:textId="4C67F42F" w:rsidR="00363C96" w:rsidRPr="00615DDE" w:rsidRDefault="00D14A79"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 xml:space="preserve">- </w:t>
      </w:r>
      <w:r w:rsidR="00363C96" w:rsidRPr="00615DDE">
        <w:rPr>
          <w:rFonts w:ascii="Times New Roman" w:hAnsi="Times New Roman" w:cs="Times New Roman"/>
          <w:sz w:val="28"/>
          <w:szCs w:val="28"/>
        </w:rPr>
        <w:t>Tổng số kinh phí đã thực hiện;</w:t>
      </w:r>
    </w:p>
    <w:p w14:paraId="6239B9EE" w14:textId="7202E3F2" w:rsidR="00363C96" w:rsidRPr="00615DDE" w:rsidRDefault="00363C96"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 Việc thực hiện trách nhiệm, nghĩa vụ của người hưởng chính sách.</w:t>
      </w:r>
    </w:p>
    <w:p w14:paraId="74068755" w14:textId="03AE33E8" w:rsidR="00363C96" w:rsidRPr="00615DDE" w:rsidRDefault="00C74185" w:rsidP="0009205F">
      <w:pPr>
        <w:spacing w:before="80" w:after="80" w:line="360" w:lineRule="exact"/>
        <w:ind w:firstLine="720"/>
        <w:jc w:val="both"/>
        <w:rPr>
          <w:rFonts w:ascii="Times New Roman" w:hAnsi="Times New Roman" w:cs="Times New Roman"/>
          <w:sz w:val="28"/>
          <w:szCs w:val="28"/>
        </w:rPr>
      </w:pPr>
      <w:r w:rsidRPr="00615DDE">
        <w:rPr>
          <w:rFonts w:ascii="Times New Roman" w:hAnsi="Times New Roman" w:cs="Times New Roman"/>
          <w:sz w:val="28"/>
          <w:szCs w:val="28"/>
        </w:rPr>
        <w:t>1</w:t>
      </w:r>
      <w:r w:rsidR="00363C96" w:rsidRPr="00615DDE">
        <w:rPr>
          <w:rFonts w:ascii="Times New Roman" w:hAnsi="Times New Roman" w:cs="Times New Roman"/>
          <w:sz w:val="28"/>
          <w:szCs w:val="28"/>
        </w:rPr>
        <w:t xml:space="preserve">.3. Chính sách đãi ngộ đối với bác </w:t>
      </w:r>
      <w:r w:rsidR="00D856B8" w:rsidRPr="00615DDE">
        <w:rPr>
          <w:rFonts w:ascii="Times New Roman" w:hAnsi="Times New Roman" w:cs="Times New Roman"/>
          <w:sz w:val="28"/>
          <w:szCs w:val="28"/>
        </w:rPr>
        <w:t>sĩ</w:t>
      </w:r>
      <w:r w:rsidR="00363C96" w:rsidRPr="00615DDE">
        <w:rPr>
          <w:rFonts w:ascii="Times New Roman" w:hAnsi="Times New Roman" w:cs="Times New Roman"/>
          <w:sz w:val="28"/>
          <w:szCs w:val="28"/>
        </w:rPr>
        <w:t xml:space="preserve"> đang công tác tại các đơn vị sự nghiệp y tế công lập</w:t>
      </w:r>
    </w:p>
    <w:p w14:paraId="00008CC0" w14:textId="7AE0FB05" w:rsidR="005141D3" w:rsidRPr="00566DC0" w:rsidRDefault="005141D3"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xml:space="preserve">- </w:t>
      </w:r>
      <w:r w:rsidR="00363C96" w:rsidRPr="00566DC0">
        <w:rPr>
          <w:rFonts w:ascii="Times New Roman" w:hAnsi="Times New Roman" w:cs="Times New Roman"/>
          <w:sz w:val="28"/>
          <w:szCs w:val="28"/>
        </w:rPr>
        <w:t>Tổng số người được hưởng chính sách;</w:t>
      </w:r>
    </w:p>
    <w:p w14:paraId="2ED70400" w14:textId="5A0FC662" w:rsidR="00363C96" w:rsidRPr="00566DC0" w:rsidRDefault="005141D3"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xml:space="preserve">- </w:t>
      </w:r>
      <w:r w:rsidR="00363C96" w:rsidRPr="00566DC0">
        <w:rPr>
          <w:rFonts w:ascii="Times New Roman" w:hAnsi="Times New Roman" w:cs="Times New Roman"/>
          <w:sz w:val="28"/>
          <w:szCs w:val="28"/>
        </w:rPr>
        <w:t>Tổng số kinh phí đã thực hiện.</w:t>
      </w:r>
    </w:p>
    <w:p w14:paraId="4E67A654" w14:textId="1A47EF5F" w:rsidR="005958E9" w:rsidRPr="00566DC0" w:rsidRDefault="005958E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Hoàn trả kinh phí hỗ trợ</w:t>
      </w:r>
      <w:r w:rsidR="0034361B" w:rsidRPr="00566DC0">
        <w:rPr>
          <w:rFonts w:ascii="Times New Roman" w:hAnsi="Times New Roman" w:cs="Times New Roman"/>
          <w:sz w:val="28"/>
          <w:szCs w:val="28"/>
        </w:rPr>
        <w:t xml:space="preserve"> (nếu có)</w:t>
      </w:r>
      <w:r w:rsidRPr="00566DC0">
        <w:rPr>
          <w:rFonts w:ascii="Times New Roman" w:hAnsi="Times New Roman" w:cs="Times New Roman"/>
          <w:sz w:val="28"/>
          <w:szCs w:val="28"/>
        </w:rPr>
        <w:t>.</w:t>
      </w:r>
    </w:p>
    <w:p w14:paraId="57050C16" w14:textId="39DFE0ED" w:rsidR="00363C96" w:rsidRPr="00566DC0" w:rsidRDefault="00C74185"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lastRenderedPageBreak/>
        <w:t>1</w:t>
      </w:r>
      <w:r w:rsidR="00363C96" w:rsidRPr="00566DC0">
        <w:rPr>
          <w:rFonts w:ascii="Times New Roman" w:hAnsi="Times New Roman" w:cs="Times New Roman"/>
          <w:sz w:val="28"/>
          <w:szCs w:val="28"/>
        </w:rPr>
        <w:t xml:space="preserve">.4. </w:t>
      </w:r>
      <w:bookmarkStart w:id="0" w:name="_Hlk228465960"/>
      <w:r w:rsidR="00363C96" w:rsidRPr="00566DC0">
        <w:rPr>
          <w:rFonts w:ascii="Times New Roman" w:hAnsi="Times New Roman" w:cs="Times New Roman"/>
          <w:sz w:val="28"/>
          <w:szCs w:val="28"/>
        </w:rPr>
        <w:t>Khó khăn, vướng mắc trong quá trình triển khai thực hiện Nghị quyết số 20/2023⁄NQ-HĐND ngày 13/7/2023 của HĐND tỉnh</w:t>
      </w:r>
    </w:p>
    <w:bookmarkEnd w:id="0"/>
    <w:p w14:paraId="78F68345" w14:textId="64B4E9DD" w:rsidR="00363C96" w:rsidRPr="00566DC0" w:rsidRDefault="00C74185"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1</w:t>
      </w:r>
      <w:r w:rsidR="00363C96" w:rsidRPr="00566DC0">
        <w:rPr>
          <w:rFonts w:ascii="Times New Roman" w:hAnsi="Times New Roman" w:cs="Times New Roman"/>
          <w:sz w:val="28"/>
          <w:szCs w:val="28"/>
        </w:rPr>
        <w:t xml:space="preserve">.5. Đánh giá hiệu quả </w:t>
      </w:r>
      <w:bookmarkStart w:id="1" w:name="_Hlk228465980"/>
      <w:r w:rsidR="00363C96" w:rsidRPr="00566DC0">
        <w:rPr>
          <w:rFonts w:ascii="Times New Roman" w:hAnsi="Times New Roman" w:cs="Times New Roman"/>
          <w:sz w:val="28"/>
          <w:szCs w:val="28"/>
        </w:rPr>
        <w:t>của chính sách</w:t>
      </w:r>
      <w:bookmarkEnd w:id="1"/>
      <w:r w:rsidR="00363C96" w:rsidRPr="00566DC0">
        <w:rPr>
          <w:rFonts w:ascii="Times New Roman" w:hAnsi="Times New Roman" w:cs="Times New Roman"/>
          <w:sz w:val="28"/>
          <w:szCs w:val="28"/>
        </w:rPr>
        <w:t xml:space="preserve"> quy định tại Nghị quyết số 20/⁄2023⁄NQ-HĐND ngày 13/7/2023 của HĐND tỉnh</w:t>
      </w:r>
    </w:p>
    <w:p w14:paraId="2B4FA3D9" w14:textId="53E7CCF7" w:rsidR="00363C96" w:rsidRPr="00566DC0" w:rsidRDefault="00C74185" w:rsidP="0009205F">
      <w:pPr>
        <w:spacing w:before="80" w:after="80" w:line="360" w:lineRule="exact"/>
        <w:ind w:firstLine="720"/>
        <w:jc w:val="both"/>
        <w:rPr>
          <w:rFonts w:ascii="Times New Roman" w:hAnsi="Times New Roman" w:cs="Times New Roman"/>
          <w:b/>
          <w:bCs/>
          <w:sz w:val="28"/>
          <w:szCs w:val="28"/>
        </w:rPr>
      </w:pPr>
      <w:r w:rsidRPr="00566DC0">
        <w:rPr>
          <w:rFonts w:ascii="Times New Roman" w:hAnsi="Times New Roman" w:cs="Times New Roman"/>
          <w:b/>
          <w:bCs/>
          <w:sz w:val="28"/>
          <w:szCs w:val="28"/>
        </w:rPr>
        <w:t>2</w:t>
      </w:r>
      <w:r w:rsidR="00363C96" w:rsidRPr="00566DC0">
        <w:rPr>
          <w:rFonts w:ascii="Times New Roman" w:hAnsi="Times New Roman" w:cs="Times New Roman"/>
          <w:b/>
          <w:bCs/>
          <w:sz w:val="28"/>
          <w:szCs w:val="28"/>
        </w:rPr>
        <w:t>. Nghị quyết số 23/2023/NQ-HĐND ngày 13/7/2023 của HĐND tỉnh ban hành quy định chính sách hỗ trợ đào tạo, bồi dưỡng cán bộ, công chức, viên chức người dân tộc thiểu số trên địa bàn tỉnh</w:t>
      </w:r>
    </w:p>
    <w:p w14:paraId="5D8567B3" w14:textId="715B76AB" w:rsidR="00363C96" w:rsidRPr="00566DC0" w:rsidRDefault="00C74185"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2.</w:t>
      </w:r>
      <w:r w:rsidR="00363C96" w:rsidRPr="00566DC0">
        <w:rPr>
          <w:rFonts w:ascii="Times New Roman" w:hAnsi="Times New Roman" w:cs="Times New Roman"/>
          <w:sz w:val="28"/>
          <w:szCs w:val="28"/>
        </w:rPr>
        <w:t>1. Công tác dự toán, giao dự toán kinh phí; công tác quản lý, thanh, quyết toán kinh phí đã triển khai thực hiện</w:t>
      </w:r>
    </w:p>
    <w:p w14:paraId="723DA109" w14:textId="634F47E6" w:rsidR="00363C96" w:rsidRPr="00566DC0" w:rsidRDefault="00363C96"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2.2. Công tác phê duyệt kế hoạch đào tạo, bồi dưỡng; ban hành quyết định cử cán bộ, công chức, viên chức đi đào tạo, bồi dưỡng thuộc thẩm quyển.</w:t>
      </w:r>
    </w:p>
    <w:p w14:paraId="62B1A75B" w14:textId="77777777" w:rsidR="00363C96" w:rsidRPr="00566DC0" w:rsidRDefault="00363C96"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2.3. Công tác hỗ trợ đào tạo</w:t>
      </w:r>
    </w:p>
    <w:p w14:paraId="5945A83A" w14:textId="03DB47EE" w:rsidR="00D14A79"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xml:space="preserve">- </w:t>
      </w:r>
      <w:r w:rsidR="00363C96" w:rsidRPr="00566DC0">
        <w:rPr>
          <w:rFonts w:ascii="Times New Roman" w:hAnsi="Times New Roman" w:cs="Times New Roman"/>
          <w:sz w:val="28"/>
          <w:szCs w:val="28"/>
        </w:rPr>
        <w:t>Tổng số người được cử đi đào tạo, trong đó số đào tạo đại học, sau đại học; số</w:t>
      </w:r>
      <w:r w:rsidR="00CC335B" w:rsidRPr="00566DC0">
        <w:rPr>
          <w:rFonts w:ascii="Times New Roman" w:hAnsi="Times New Roman" w:cs="Times New Roman"/>
          <w:sz w:val="28"/>
          <w:szCs w:val="28"/>
        </w:rPr>
        <w:t xml:space="preserve"> </w:t>
      </w:r>
      <w:r w:rsidR="00363C96" w:rsidRPr="00566DC0">
        <w:rPr>
          <w:rFonts w:ascii="Times New Roman" w:hAnsi="Times New Roman" w:cs="Times New Roman"/>
          <w:sz w:val="28"/>
          <w:szCs w:val="28"/>
        </w:rPr>
        <w:t xml:space="preserve">đã được hưởng chính sách; </w:t>
      </w:r>
    </w:p>
    <w:p w14:paraId="4984B435" w14:textId="0BADC1CE"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xml:space="preserve">- </w:t>
      </w:r>
      <w:r w:rsidR="00363C96" w:rsidRPr="00566DC0">
        <w:rPr>
          <w:rFonts w:ascii="Times New Roman" w:hAnsi="Times New Roman" w:cs="Times New Roman"/>
          <w:sz w:val="28"/>
          <w:szCs w:val="28"/>
        </w:rPr>
        <w:t>Tổng số kinh phí đã thực hiện, cụ thể:</w:t>
      </w:r>
    </w:p>
    <w:p w14:paraId="03689954" w14:textId="671ED5BC" w:rsidR="00363C96" w:rsidRPr="00566DC0" w:rsidRDefault="00D14A79" w:rsidP="0009205F">
      <w:pPr>
        <w:spacing w:before="80" w:after="80" w:line="360" w:lineRule="exact"/>
        <w:ind w:firstLine="720"/>
        <w:jc w:val="both"/>
        <w:rPr>
          <w:rFonts w:ascii="Times New Roman" w:hAnsi="Times New Roman" w:cs="Times New Roman"/>
          <w:spacing w:val="-4"/>
          <w:sz w:val="28"/>
          <w:szCs w:val="28"/>
        </w:rPr>
      </w:pPr>
      <w:r w:rsidRPr="00566DC0">
        <w:rPr>
          <w:rFonts w:ascii="Times New Roman" w:hAnsi="Times New Roman" w:cs="Times New Roman"/>
          <w:spacing w:val="-4"/>
          <w:sz w:val="28"/>
          <w:szCs w:val="28"/>
        </w:rPr>
        <w:t xml:space="preserve">+ </w:t>
      </w:r>
      <w:r w:rsidR="00363C96" w:rsidRPr="00566DC0">
        <w:rPr>
          <w:rFonts w:ascii="Times New Roman" w:hAnsi="Times New Roman" w:cs="Times New Roman"/>
          <w:spacing w:val="-4"/>
          <w:sz w:val="28"/>
          <w:szCs w:val="28"/>
        </w:rPr>
        <w:t>Chi phí hỗ trợ tiền mua giáo trình, tài liệu học tập bắt buộc cho cả khóa học;</w:t>
      </w:r>
    </w:p>
    <w:p w14:paraId="5ECEE656" w14:textId="20B1FC0A"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w:t>
      </w:r>
      <w:r w:rsidR="00363C96" w:rsidRPr="00566DC0">
        <w:rPr>
          <w:rFonts w:ascii="Times New Roman" w:hAnsi="Times New Roman" w:cs="Times New Roman"/>
          <w:sz w:val="28"/>
          <w:szCs w:val="28"/>
        </w:rPr>
        <w:t xml:space="preserve"> Chi phí hỗ trợ một phần tiền ăn trong thời gian đi đào tạo tập trung:</w:t>
      </w:r>
    </w:p>
    <w:p w14:paraId="10CBCDE0" w14:textId="390530D7"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w:t>
      </w:r>
      <w:r w:rsidR="00363C96" w:rsidRPr="00566DC0">
        <w:rPr>
          <w:rFonts w:ascii="Times New Roman" w:hAnsi="Times New Roman" w:cs="Times New Roman"/>
          <w:sz w:val="28"/>
          <w:szCs w:val="28"/>
        </w:rPr>
        <w:t xml:space="preserve"> Chỉ phí hỗ trợ thuê chỗ nghỉ trong thời gian đi đào tạo tập trung;</w:t>
      </w:r>
    </w:p>
    <w:p w14:paraId="76033CBD" w14:textId="1290A9FF" w:rsidR="00363C96" w:rsidRPr="00566DC0" w:rsidRDefault="00D14A79" w:rsidP="0009205F">
      <w:pPr>
        <w:spacing w:before="80" w:after="80" w:line="360" w:lineRule="exact"/>
        <w:ind w:firstLine="720"/>
        <w:jc w:val="both"/>
        <w:rPr>
          <w:rFonts w:ascii="Times New Roman" w:hAnsi="Times New Roman" w:cs="Times New Roman"/>
          <w:spacing w:val="-6"/>
          <w:sz w:val="28"/>
          <w:szCs w:val="28"/>
        </w:rPr>
      </w:pPr>
      <w:r w:rsidRPr="00566DC0">
        <w:rPr>
          <w:rFonts w:ascii="Times New Roman" w:hAnsi="Times New Roman" w:cs="Times New Roman"/>
          <w:spacing w:val="-6"/>
          <w:sz w:val="28"/>
          <w:szCs w:val="28"/>
        </w:rPr>
        <w:t>+</w:t>
      </w:r>
      <w:r w:rsidR="00363C96" w:rsidRPr="00566DC0">
        <w:rPr>
          <w:rFonts w:ascii="Times New Roman" w:hAnsi="Times New Roman" w:cs="Times New Roman"/>
          <w:spacing w:val="-6"/>
          <w:sz w:val="28"/>
          <w:szCs w:val="28"/>
        </w:rPr>
        <w:t xml:space="preserve"> Chi phí hỗ trợ cho cán bộ, công chức, viên chức là nữ người dân tộc thiểu số.</w:t>
      </w:r>
    </w:p>
    <w:p w14:paraId="753E1844" w14:textId="7E24D57F" w:rsidR="00363C96" w:rsidRPr="00566DC0" w:rsidRDefault="00363C96" w:rsidP="0009205F">
      <w:pPr>
        <w:spacing w:before="80" w:after="80" w:line="360" w:lineRule="exact"/>
        <w:ind w:firstLine="720"/>
        <w:jc w:val="both"/>
        <w:rPr>
          <w:rFonts w:ascii="Times New Roman" w:hAnsi="Times New Roman" w:cs="Times New Roman"/>
          <w:sz w:val="28"/>
          <w:szCs w:val="28"/>
        </w:rPr>
      </w:pPr>
      <w:bookmarkStart w:id="2" w:name="_Hlk228465529"/>
      <w:r w:rsidRPr="00566DC0">
        <w:rPr>
          <w:rFonts w:ascii="Times New Roman" w:hAnsi="Times New Roman" w:cs="Times New Roman"/>
          <w:sz w:val="28"/>
          <w:szCs w:val="28"/>
        </w:rPr>
        <w:t>2.4. Công tác hỗ trợ b</w:t>
      </w:r>
      <w:r w:rsidR="0034361B" w:rsidRPr="00566DC0">
        <w:rPr>
          <w:rFonts w:ascii="Times New Roman" w:hAnsi="Times New Roman" w:cs="Times New Roman"/>
          <w:sz w:val="28"/>
          <w:szCs w:val="28"/>
        </w:rPr>
        <w:t>ồ</w:t>
      </w:r>
      <w:r w:rsidRPr="00566DC0">
        <w:rPr>
          <w:rFonts w:ascii="Times New Roman" w:hAnsi="Times New Roman" w:cs="Times New Roman"/>
          <w:sz w:val="28"/>
          <w:szCs w:val="28"/>
        </w:rPr>
        <w:t>i dưỡng</w:t>
      </w:r>
    </w:p>
    <w:p w14:paraId="052120A1" w14:textId="4BF3ABFA" w:rsidR="00D14A79" w:rsidRPr="00566DC0" w:rsidRDefault="00D14A79" w:rsidP="0009205F">
      <w:pPr>
        <w:spacing w:before="80" w:after="80" w:line="360" w:lineRule="exact"/>
        <w:ind w:firstLine="720"/>
        <w:jc w:val="both"/>
        <w:rPr>
          <w:rFonts w:ascii="Times New Roman" w:hAnsi="Times New Roman" w:cs="Times New Roman"/>
          <w:spacing w:val="-6"/>
          <w:sz w:val="28"/>
          <w:szCs w:val="28"/>
        </w:rPr>
      </w:pPr>
      <w:r w:rsidRPr="00566DC0">
        <w:rPr>
          <w:rFonts w:ascii="Times New Roman" w:hAnsi="Times New Roman" w:cs="Times New Roman"/>
          <w:spacing w:val="-6"/>
          <w:sz w:val="28"/>
          <w:szCs w:val="28"/>
        </w:rPr>
        <w:t xml:space="preserve">- </w:t>
      </w:r>
      <w:r w:rsidR="00363C96" w:rsidRPr="00566DC0">
        <w:rPr>
          <w:rFonts w:ascii="Times New Roman" w:hAnsi="Times New Roman" w:cs="Times New Roman"/>
          <w:spacing w:val="-6"/>
          <w:sz w:val="28"/>
          <w:szCs w:val="28"/>
        </w:rPr>
        <w:t xml:space="preserve">Tổng số người được hưởng chính sách; </w:t>
      </w:r>
    </w:p>
    <w:p w14:paraId="30156AF6" w14:textId="12DA412E" w:rsidR="00363C96" w:rsidRPr="00566DC0" w:rsidRDefault="00D14A79" w:rsidP="0009205F">
      <w:pPr>
        <w:spacing w:before="80" w:after="80" w:line="360" w:lineRule="exact"/>
        <w:ind w:firstLine="720"/>
        <w:jc w:val="both"/>
        <w:rPr>
          <w:rFonts w:ascii="Times New Roman" w:hAnsi="Times New Roman" w:cs="Times New Roman"/>
          <w:spacing w:val="-6"/>
          <w:sz w:val="28"/>
          <w:szCs w:val="28"/>
        </w:rPr>
      </w:pPr>
      <w:r w:rsidRPr="00566DC0">
        <w:rPr>
          <w:rFonts w:ascii="Times New Roman" w:hAnsi="Times New Roman" w:cs="Times New Roman"/>
          <w:spacing w:val="-6"/>
          <w:sz w:val="28"/>
          <w:szCs w:val="28"/>
        </w:rPr>
        <w:t xml:space="preserve">- </w:t>
      </w:r>
      <w:r w:rsidR="00363C96" w:rsidRPr="00566DC0">
        <w:rPr>
          <w:rFonts w:ascii="Times New Roman" w:hAnsi="Times New Roman" w:cs="Times New Roman"/>
          <w:spacing w:val="-6"/>
          <w:sz w:val="28"/>
          <w:szCs w:val="28"/>
        </w:rPr>
        <w:t>Tổng số kinh phí đã thực hiện, cụ th</w:t>
      </w:r>
      <w:r w:rsidR="00776FE8" w:rsidRPr="00566DC0">
        <w:rPr>
          <w:rFonts w:ascii="Times New Roman" w:hAnsi="Times New Roman" w:cs="Times New Roman"/>
          <w:spacing w:val="-6"/>
          <w:sz w:val="28"/>
          <w:szCs w:val="28"/>
        </w:rPr>
        <w:t>ể</w:t>
      </w:r>
      <w:r w:rsidR="00363C96" w:rsidRPr="00566DC0">
        <w:rPr>
          <w:rFonts w:ascii="Times New Roman" w:hAnsi="Times New Roman" w:cs="Times New Roman"/>
          <w:spacing w:val="-6"/>
          <w:sz w:val="28"/>
          <w:szCs w:val="28"/>
        </w:rPr>
        <w:t>:</w:t>
      </w:r>
    </w:p>
    <w:p w14:paraId="40B535D6" w14:textId="36D20CA9"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w:t>
      </w:r>
      <w:r w:rsidR="00363C96" w:rsidRPr="00566DC0">
        <w:rPr>
          <w:rFonts w:ascii="Times New Roman" w:hAnsi="Times New Roman" w:cs="Times New Roman"/>
          <w:sz w:val="28"/>
          <w:szCs w:val="28"/>
        </w:rPr>
        <w:t xml:space="preserve"> Ch</w:t>
      </w:r>
      <w:r w:rsidRPr="00566DC0">
        <w:rPr>
          <w:rFonts w:ascii="Times New Roman" w:hAnsi="Times New Roman" w:cs="Times New Roman"/>
          <w:sz w:val="28"/>
          <w:szCs w:val="28"/>
        </w:rPr>
        <w:t>i</w:t>
      </w:r>
      <w:r w:rsidR="00363C96" w:rsidRPr="00566DC0">
        <w:rPr>
          <w:rFonts w:ascii="Times New Roman" w:hAnsi="Times New Roman" w:cs="Times New Roman"/>
          <w:sz w:val="28"/>
          <w:szCs w:val="28"/>
        </w:rPr>
        <w:t xml:space="preserve"> phí hỗ trợ tiền ăn;</w:t>
      </w:r>
    </w:p>
    <w:p w14:paraId="4484FB68" w14:textId="31D19258"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w:t>
      </w:r>
      <w:r w:rsidR="00363C96" w:rsidRPr="00566DC0">
        <w:rPr>
          <w:rFonts w:ascii="Times New Roman" w:hAnsi="Times New Roman" w:cs="Times New Roman"/>
          <w:sz w:val="28"/>
          <w:szCs w:val="28"/>
        </w:rPr>
        <w:t xml:space="preserve"> Chỉ phí hỗ trợ tiền thuê chỗ nghỉ.</w:t>
      </w:r>
    </w:p>
    <w:p w14:paraId="6D26915D" w14:textId="732FF663" w:rsidR="00363C96" w:rsidRPr="00566DC0" w:rsidRDefault="00363C96"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xml:space="preserve">2.5. Công tác hỗ trợ sau khi được cấp bằng </w:t>
      </w:r>
      <w:r w:rsidR="00F667D0" w:rsidRPr="00566DC0">
        <w:rPr>
          <w:rFonts w:ascii="Times New Roman" w:hAnsi="Times New Roman" w:cs="Times New Roman"/>
          <w:sz w:val="28"/>
          <w:szCs w:val="28"/>
        </w:rPr>
        <w:t xml:space="preserve">tốt </w:t>
      </w:r>
      <w:r w:rsidRPr="00566DC0">
        <w:rPr>
          <w:rFonts w:ascii="Times New Roman" w:hAnsi="Times New Roman" w:cs="Times New Roman"/>
          <w:sz w:val="28"/>
          <w:szCs w:val="28"/>
        </w:rPr>
        <w:t>nghiệp</w:t>
      </w:r>
    </w:p>
    <w:p w14:paraId="142A6AF0" w14:textId="6FB0B229" w:rsidR="00D14A79" w:rsidRPr="00566DC0" w:rsidRDefault="00D14A79" w:rsidP="0009205F">
      <w:pPr>
        <w:spacing w:before="80" w:after="80" w:line="360" w:lineRule="exact"/>
        <w:ind w:firstLine="720"/>
        <w:jc w:val="both"/>
        <w:rPr>
          <w:rFonts w:ascii="Times New Roman" w:hAnsi="Times New Roman" w:cs="Times New Roman"/>
          <w:spacing w:val="-6"/>
          <w:sz w:val="28"/>
          <w:szCs w:val="28"/>
        </w:rPr>
      </w:pPr>
      <w:r w:rsidRPr="00566DC0">
        <w:rPr>
          <w:rFonts w:ascii="Times New Roman" w:hAnsi="Times New Roman" w:cs="Times New Roman"/>
          <w:spacing w:val="-6"/>
          <w:sz w:val="28"/>
          <w:szCs w:val="28"/>
        </w:rPr>
        <w:t xml:space="preserve">- </w:t>
      </w:r>
      <w:r w:rsidR="00363C96" w:rsidRPr="00566DC0">
        <w:rPr>
          <w:rFonts w:ascii="Times New Roman" w:hAnsi="Times New Roman" w:cs="Times New Roman"/>
          <w:spacing w:val="-6"/>
          <w:sz w:val="28"/>
          <w:szCs w:val="28"/>
        </w:rPr>
        <w:t xml:space="preserve">Tổng số người được hưởng chính sách; </w:t>
      </w:r>
    </w:p>
    <w:p w14:paraId="4C54E3E7" w14:textId="3B1BEA3E" w:rsidR="00363C96" w:rsidRPr="00566DC0" w:rsidRDefault="00D14A79" w:rsidP="0009205F">
      <w:pPr>
        <w:spacing w:before="80" w:after="80" w:line="360" w:lineRule="exact"/>
        <w:ind w:firstLine="720"/>
        <w:jc w:val="both"/>
        <w:rPr>
          <w:rFonts w:ascii="Times New Roman" w:hAnsi="Times New Roman" w:cs="Times New Roman"/>
          <w:spacing w:val="-6"/>
          <w:sz w:val="28"/>
          <w:szCs w:val="28"/>
        </w:rPr>
      </w:pPr>
      <w:r w:rsidRPr="00566DC0">
        <w:rPr>
          <w:rFonts w:ascii="Times New Roman" w:hAnsi="Times New Roman" w:cs="Times New Roman"/>
          <w:spacing w:val="-6"/>
          <w:sz w:val="28"/>
          <w:szCs w:val="28"/>
        </w:rPr>
        <w:t xml:space="preserve">- </w:t>
      </w:r>
      <w:r w:rsidR="00363C96" w:rsidRPr="00566DC0">
        <w:rPr>
          <w:rFonts w:ascii="Times New Roman" w:hAnsi="Times New Roman" w:cs="Times New Roman"/>
          <w:spacing w:val="-6"/>
          <w:sz w:val="28"/>
          <w:szCs w:val="28"/>
        </w:rPr>
        <w:t>Tổng số kinh phí đã thực hiện, cụ thể:</w:t>
      </w:r>
    </w:p>
    <w:p w14:paraId="6FB80289" w14:textId="53F448EF"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w:t>
      </w:r>
      <w:r w:rsidR="00363C96" w:rsidRPr="00566DC0">
        <w:rPr>
          <w:rFonts w:ascii="Times New Roman" w:hAnsi="Times New Roman" w:cs="Times New Roman"/>
          <w:sz w:val="28"/>
          <w:szCs w:val="28"/>
        </w:rPr>
        <w:t xml:space="preserve"> Cán bộ, công chức, viên chức được cử đi đào tạo trong nước;</w:t>
      </w:r>
    </w:p>
    <w:p w14:paraId="7DDF707A" w14:textId="31E1EB79" w:rsidR="00363C96" w:rsidRPr="00566DC0" w:rsidRDefault="00D14A79"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w:t>
      </w:r>
      <w:r w:rsidR="00363C96" w:rsidRPr="00566DC0">
        <w:rPr>
          <w:rFonts w:ascii="Times New Roman" w:hAnsi="Times New Roman" w:cs="Times New Roman"/>
          <w:sz w:val="28"/>
          <w:szCs w:val="28"/>
        </w:rPr>
        <w:t xml:space="preserve"> Cán bộ, công chức, viên chức được cử ởi đào tạo nước ngoài.</w:t>
      </w:r>
    </w:p>
    <w:p w14:paraId="74EB41BB" w14:textId="41E2B58C" w:rsidR="005958E9" w:rsidRPr="00566DC0" w:rsidRDefault="0034361B" w:rsidP="0009205F">
      <w:pPr>
        <w:spacing w:before="80" w:after="80" w:line="360" w:lineRule="exact"/>
        <w:ind w:firstLine="720"/>
        <w:jc w:val="both"/>
        <w:rPr>
          <w:rFonts w:ascii="Times New Roman" w:hAnsi="Times New Roman" w:cs="Times New Roman"/>
          <w:sz w:val="28"/>
          <w:szCs w:val="28"/>
        </w:rPr>
      </w:pPr>
      <w:bookmarkStart w:id="3" w:name="dieu_8"/>
      <w:r w:rsidRPr="00566DC0">
        <w:rPr>
          <w:rFonts w:ascii="Times New Roman" w:hAnsi="Times New Roman" w:cs="Times New Roman"/>
          <w:sz w:val="28"/>
          <w:szCs w:val="28"/>
        </w:rPr>
        <w:t>2.6.</w:t>
      </w:r>
      <w:r w:rsidRPr="00566DC0">
        <w:rPr>
          <w:rFonts w:ascii="Times New Roman" w:hAnsi="Times New Roman" w:cs="Times New Roman"/>
          <w:b/>
          <w:bCs/>
          <w:sz w:val="28"/>
          <w:szCs w:val="28"/>
          <w:shd w:val="clear" w:color="auto" w:fill="FFFFFF"/>
        </w:rPr>
        <w:t xml:space="preserve"> </w:t>
      </w:r>
      <w:r w:rsidRPr="00566DC0">
        <w:rPr>
          <w:rFonts w:ascii="Times New Roman" w:hAnsi="Times New Roman" w:cs="Times New Roman"/>
          <w:sz w:val="28"/>
          <w:szCs w:val="28"/>
          <w:shd w:val="clear" w:color="auto" w:fill="FFFFFF"/>
        </w:rPr>
        <w:t>Đền bù chi phí hỗ trợ đào tạo</w:t>
      </w:r>
      <w:bookmarkEnd w:id="3"/>
      <w:r w:rsidRPr="00566DC0">
        <w:rPr>
          <w:rFonts w:ascii="Times New Roman" w:hAnsi="Times New Roman" w:cs="Times New Roman"/>
          <w:sz w:val="28"/>
          <w:szCs w:val="28"/>
          <w:shd w:val="clear" w:color="auto" w:fill="FFFFFF"/>
        </w:rPr>
        <w:t xml:space="preserve"> (nếu có).</w:t>
      </w:r>
    </w:p>
    <w:p w14:paraId="199EC279" w14:textId="1CE0C3C4" w:rsidR="00363C96" w:rsidRPr="00566DC0" w:rsidRDefault="00363C96"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2.</w:t>
      </w:r>
      <w:r w:rsidR="0034361B" w:rsidRPr="00566DC0">
        <w:rPr>
          <w:rFonts w:ascii="Times New Roman" w:hAnsi="Times New Roman" w:cs="Times New Roman"/>
          <w:sz w:val="28"/>
          <w:szCs w:val="28"/>
        </w:rPr>
        <w:t>7</w:t>
      </w:r>
      <w:r w:rsidRPr="00566DC0">
        <w:rPr>
          <w:rFonts w:ascii="Times New Roman" w:hAnsi="Times New Roman" w:cs="Times New Roman"/>
          <w:sz w:val="28"/>
          <w:szCs w:val="28"/>
        </w:rPr>
        <w:t>. Khó khăn, vướng mắc trong việc triển khai thực hiện Nghị quyết số 23/2023/NQ-HĐND ngày 13/7/2023 của HĐND tỉnh</w:t>
      </w:r>
    </w:p>
    <w:p w14:paraId="65E8606F" w14:textId="52D61B02" w:rsidR="00363C96" w:rsidRPr="00566DC0" w:rsidRDefault="00363C96"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2.</w:t>
      </w:r>
      <w:r w:rsidR="0034361B" w:rsidRPr="00566DC0">
        <w:rPr>
          <w:rFonts w:ascii="Times New Roman" w:hAnsi="Times New Roman" w:cs="Times New Roman"/>
          <w:sz w:val="28"/>
          <w:szCs w:val="28"/>
        </w:rPr>
        <w:t>8</w:t>
      </w:r>
      <w:r w:rsidRPr="00566DC0">
        <w:rPr>
          <w:rFonts w:ascii="Times New Roman" w:hAnsi="Times New Roman" w:cs="Times New Roman"/>
          <w:sz w:val="28"/>
          <w:szCs w:val="28"/>
        </w:rPr>
        <w:t>. Đánh gi</w:t>
      </w:r>
      <w:r w:rsidR="00D856B8" w:rsidRPr="00566DC0">
        <w:rPr>
          <w:rFonts w:ascii="Times New Roman" w:hAnsi="Times New Roman" w:cs="Times New Roman"/>
          <w:sz w:val="28"/>
          <w:szCs w:val="28"/>
        </w:rPr>
        <w:t>á</w:t>
      </w:r>
      <w:r w:rsidRPr="00566DC0">
        <w:rPr>
          <w:rFonts w:ascii="Times New Roman" w:hAnsi="Times New Roman" w:cs="Times New Roman"/>
          <w:sz w:val="28"/>
          <w:szCs w:val="28"/>
        </w:rPr>
        <w:t xml:space="preserve"> hiệu quả của chính sách quy định tại Nghị quyết số</w:t>
      </w:r>
      <w:r w:rsidR="00D856B8" w:rsidRPr="00566DC0">
        <w:rPr>
          <w:rFonts w:ascii="Times New Roman" w:hAnsi="Times New Roman" w:cs="Times New Roman"/>
          <w:sz w:val="28"/>
          <w:szCs w:val="28"/>
        </w:rPr>
        <w:t xml:space="preserve"> </w:t>
      </w:r>
      <w:r w:rsidRPr="00566DC0">
        <w:rPr>
          <w:rFonts w:ascii="Times New Roman" w:hAnsi="Times New Roman" w:cs="Times New Roman"/>
          <w:sz w:val="28"/>
          <w:szCs w:val="28"/>
        </w:rPr>
        <w:t>23/2023/NQ-HĐND ngày 13/7/2023 của HĐND tỉnh.</w:t>
      </w:r>
    </w:p>
    <w:p w14:paraId="197EC7E5" w14:textId="77777777" w:rsidR="00363C96" w:rsidRPr="00566DC0" w:rsidRDefault="00363C96" w:rsidP="0009205F">
      <w:pPr>
        <w:spacing w:before="80" w:after="80" w:line="360" w:lineRule="exact"/>
        <w:ind w:firstLine="720"/>
        <w:jc w:val="both"/>
        <w:rPr>
          <w:rFonts w:ascii="Times New Roman" w:hAnsi="Times New Roman" w:cs="Times New Roman"/>
          <w:b/>
          <w:bCs/>
          <w:sz w:val="28"/>
          <w:szCs w:val="28"/>
        </w:rPr>
      </w:pPr>
      <w:bookmarkStart w:id="4" w:name="_Hlk228465579"/>
      <w:bookmarkEnd w:id="2"/>
      <w:r w:rsidRPr="00566DC0">
        <w:rPr>
          <w:rFonts w:ascii="Times New Roman" w:hAnsi="Times New Roman" w:cs="Times New Roman"/>
          <w:b/>
          <w:bCs/>
          <w:sz w:val="28"/>
          <w:szCs w:val="28"/>
        </w:rPr>
        <w:lastRenderedPageBreak/>
        <w:t>III. ĐÁNH GIÁ CHUNG</w:t>
      </w:r>
    </w:p>
    <w:bookmarkEnd w:id="4"/>
    <w:p w14:paraId="2FC76D0A" w14:textId="77777777" w:rsidR="00363C96" w:rsidRPr="00566DC0" w:rsidRDefault="00363C96" w:rsidP="0009205F">
      <w:pPr>
        <w:spacing w:before="80" w:after="80" w:line="360" w:lineRule="exact"/>
        <w:ind w:firstLine="720"/>
        <w:jc w:val="both"/>
        <w:rPr>
          <w:rFonts w:ascii="Times New Roman" w:hAnsi="Times New Roman" w:cs="Times New Roman"/>
          <w:b/>
          <w:bCs/>
          <w:sz w:val="28"/>
          <w:szCs w:val="28"/>
        </w:rPr>
      </w:pPr>
      <w:r w:rsidRPr="00566DC0">
        <w:rPr>
          <w:rFonts w:ascii="Times New Roman" w:hAnsi="Times New Roman" w:cs="Times New Roman"/>
          <w:b/>
          <w:bCs/>
          <w:sz w:val="28"/>
          <w:szCs w:val="28"/>
        </w:rPr>
        <w:t>1. Ưu điểm</w:t>
      </w:r>
    </w:p>
    <w:p w14:paraId="10AEF21A" w14:textId="15935388" w:rsidR="00363C96" w:rsidRPr="00566DC0" w:rsidRDefault="00363C96" w:rsidP="0009205F">
      <w:pPr>
        <w:spacing w:before="80" w:after="80" w:line="360" w:lineRule="exact"/>
        <w:ind w:firstLine="720"/>
        <w:jc w:val="both"/>
        <w:rPr>
          <w:rFonts w:ascii="Times New Roman" w:hAnsi="Times New Roman" w:cs="Times New Roman"/>
          <w:b/>
          <w:bCs/>
          <w:sz w:val="28"/>
          <w:szCs w:val="28"/>
        </w:rPr>
      </w:pPr>
      <w:r w:rsidRPr="00566DC0">
        <w:rPr>
          <w:rFonts w:ascii="Times New Roman" w:hAnsi="Times New Roman" w:cs="Times New Roman"/>
          <w:b/>
          <w:bCs/>
          <w:sz w:val="28"/>
          <w:szCs w:val="28"/>
        </w:rPr>
        <w:t xml:space="preserve">2. </w:t>
      </w:r>
      <w:r w:rsidR="00F667D0" w:rsidRPr="00566DC0">
        <w:rPr>
          <w:rFonts w:ascii="Times New Roman" w:hAnsi="Times New Roman" w:cs="Times New Roman"/>
          <w:b/>
          <w:bCs/>
          <w:sz w:val="28"/>
          <w:szCs w:val="28"/>
        </w:rPr>
        <w:t>Tồn</w:t>
      </w:r>
      <w:r w:rsidRPr="00566DC0">
        <w:rPr>
          <w:rFonts w:ascii="Times New Roman" w:hAnsi="Times New Roman" w:cs="Times New Roman"/>
          <w:b/>
          <w:bCs/>
          <w:sz w:val="28"/>
          <w:szCs w:val="28"/>
        </w:rPr>
        <w:t xml:space="preserve"> tại, hạn chế</w:t>
      </w:r>
    </w:p>
    <w:p w14:paraId="361B316D" w14:textId="169E8797" w:rsidR="00363C96" w:rsidRPr="00566DC0" w:rsidRDefault="00363C96" w:rsidP="0009205F">
      <w:pPr>
        <w:spacing w:before="80" w:after="80" w:line="360" w:lineRule="exact"/>
        <w:ind w:firstLine="720"/>
        <w:jc w:val="both"/>
        <w:rPr>
          <w:rFonts w:ascii="Times New Roman" w:hAnsi="Times New Roman" w:cs="Times New Roman"/>
          <w:b/>
          <w:bCs/>
          <w:sz w:val="28"/>
          <w:szCs w:val="28"/>
        </w:rPr>
      </w:pPr>
      <w:r w:rsidRPr="00566DC0">
        <w:rPr>
          <w:rFonts w:ascii="Times New Roman" w:hAnsi="Times New Roman" w:cs="Times New Roman"/>
          <w:b/>
          <w:bCs/>
          <w:sz w:val="28"/>
          <w:szCs w:val="28"/>
        </w:rPr>
        <w:t>3. Nguyên nhân</w:t>
      </w:r>
      <w:r w:rsidR="0034361B" w:rsidRPr="00566DC0">
        <w:rPr>
          <w:rFonts w:ascii="Times New Roman" w:hAnsi="Times New Roman" w:cs="Times New Roman"/>
          <w:b/>
          <w:bCs/>
          <w:sz w:val="28"/>
          <w:szCs w:val="28"/>
        </w:rPr>
        <w:t xml:space="preserve"> hạn chế</w:t>
      </w:r>
    </w:p>
    <w:p w14:paraId="66A1FC7D" w14:textId="60E6C17E" w:rsidR="00363C96" w:rsidRPr="00566DC0" w:rsidRDefault="00363C96" w:rsidP="0009205F">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Nêu rõ nguyên nhân khách quan, nguyên nhân chủ quan tương ứng với những</w:t>
      </w:r>
      <w:r w:rsidR="00C74185" w:rsidRPr="00566DC0">
        <w:rPr>
          <w:rFonts w:ascii="Times New Roman" w:hAnsi="Times New Roman" w:cs="Times New Roman"/>
          <w:sz w:val="28"/>
          <w:szCs w:val="28"/>
        </w:rPr>
        <w:t xml:space="preserve"> </w:t>
      </w:r>
      <w:r w:rsidR="00D856B8" w:rsidRPr="00566DC0">
        <w:rPr>
          <w:rFonts w:ascii="Times New Roman" w:hAnsi="Times New Roman" w:cs="Times New Roman"/>
          <w:sz w:val="28"/>
          <w:szCs w:val="28"/>
        </w:rPr>
        <w:t>t</w:t>
      </w:r>
      <w:r w:rsidRPr="00566DC0">
        <w:rPr>
          <w:rFonts w:ascii="Times New Roman" w:hAnsi="Times New Roman" w:cs="Times New Roman"/>
          <w:sz w:val="28"/>
          <w:szCs w:val="28"/>
        </w:rPr>
        <w:t>ồn tại, hạn chế nêu trên.</w:t>
      </w:r>
    </w:p>
    <w:p w14:paraId="372D7341" w14:textId="08F223C5" w:rsidR="00363C96" w:rsidRPr="00566DC0" w:rsidRDefault="00776FE8" w:rsidP="0009205F">
      <w:pPr>
        <w:spacing w:before="80" w:after="80" w:line="360" w:lineRule="exact"/>
        <w:ind w:firstLine="720"/>
        <w:jc w:val="both"/>
        <w:rPr>
          <w:rFonts w:ascii="Times New Roman" w:hAnsi="Times New Roman" w:cs="Times New Roman"/>
          <w:b/>
          <w:bCs/>
          <w:sz w:val="28"/>
          <w:szCs w:val="28"/>
        </w:rPr>
      </w:pPr>
      <w:r w:rsidRPr="00566DC0">
        <w:rPr>
          <w:rFonts w:ascii="Times New Roman" w:hAnsi="Times New Roman" w:cs="Times New Roman"/>
          <w:b/>
          <w:bCs/>
          <w:sz w:val="28"/>
          <w:szCs w:val="28"/>
        </w:rPr>
        <w:t>4. Bài học kinh nghiệm</w:t>
      </w:r>
      <w:r w:rsidR="00D856B8" w:rsidRPr="00566DC0">
        <w:rPr>
          <w:rFonts w:ascii="Times New Roman" w:hAnsi="Times New Roman" w:cs="Times New Roman"/>
          <w:b/>
          <w:bCs/>
          <w:sz w:val="28"/>
          <w:szCs w:val="28"/>
        </w:rPr>
        <w:t xml:space="preserve"> (nếu có)</w:t>
      </w:r>
    </w:p>
    <w:p w14:paraId="1FD2AECA" w14:textId="4CC5E4B2" w:rsidR="00776FE8" w:rsidRPr="00566DC0" w:rsidRDefault="00C74185" w:rsidP="0009205F">
      <w:pPr>
        <w:spacing w:before="80" w:after="80" w:line="360" w:lineRule="exact"/>
        <w:ind w:firstLine="720"/>
        <w:jc w:val="both"/>
        <w:rPr>
          <w:rFonts w:ascii="Times New Roman" w:hAnsi="Times New Roman" w:cs="Times New Roman"/>
          <w:b/>
          <w:bCs/>
          <w:sz w:val="28"/>
          <w:szCs w:val="28"/>
        </w:rPr>
      </w:pPr>
      <w:r w:rsidRPr="00566DC0">
        <w:rPr>
          <w:rFonts w:ascii="Times New Roman" w:hAnsi="Times New Roman" w:cs="Times New Roman"/>
          <w:b/>
          <w:bCs/>
          <w:sz w:val="28"/>
          <w:szCs w:val="28"/>
        </w:rPr>
        <w:t>I</w:t>
      </w:r>
      <w:r w:rsidR="00363C96" w:rsidRPr="00566DC0">
        <w:rPr>
          <w:rFonts w:ascii="Times New Roman" w:hAnsi="Times New Roman" w:cs="Times New Roman"/>
          <w:b/>
          <w:bCs/>
          <w:sz w:val="28"/>
          <w:szCs w:val="28"/>
        </w:rPr>
        <w:t>V.</w:t>
      </w:r>
      <w:r w:rsidR="00776FE8" w:rsidRPr="00566DC0">
        <w:rPr>
          <w:rFonts w:ascii="Times New Roman" w:hAnsi="Times New Roman" w:cs="Times New Roman"/>
          <w:b/>
          <w:bCs/>
          <w:sz w:val="28"/>
          <w:szCs w:val="28"/>
        </w:rPr>
        <w:t xml:space="preserve"> </w:t>
      </w:r>
      <w:r w:rsidR="00EB7765" w:rsidRPr="00566DC0">
        <w:rPr>
          <w:rFonts w:ascii="Times New Roman" w:hAnsi="Times New Roman" w:cs="Times New Roman"/>
          <w:b/>
          <w:bCs/>
          <w:sz w:val="28"/>
          <w:szCs w:val="28"/>
        </w:rPr>
        <w:t>KIẾN NGHỊ, ĐỀ XUẤT</w:t>
      </w:r>
    </w:p>
    <w:p w14:paraId="62A98C67" w14:textId="0953D0BF" w:rsidR="007D5711" w:rsidRPr="00566DC0" w:rsidRDefault="00DA4C43" w:rsidP="000F0C9B">
      <w:pPr>
        <w:spacing w:before="80" w:after="80" w:line="360" w:lineRule="exact"/>
        <w:ind w:firstLine="720"/>
        <w:jc w:val="both"/>
        <w:rPr>
          <w:rFonts w:ascii="Times New Roman" w:hAnsi="Times New Roman" w:cs="Times New Roman"/>
          <w:i/>
          <w:iCs/>
          <w:sz w:val="28"/>
          <w:szCs w:val="28"/>
        </w:rPr>
      </w:pPr>
      <w:r w:rsidRPr="00566DC0">
        <w:rPr>
          <w:rFonts w:ascii="Times New Roman" w:hAnsi="Times New Roman" w:cs="Times New Roman"/>
          <w:sz w:val="28"/>
          <w:szCs w:val="28"/>
        </w:rPr>
        <w:t xml:space="preserve">1. </w:t>
      </w:r>
      <w:r w:rsidR="00EB7765" w:rsidRPr="00566DC0">
        <w:rPr>
          <w:rFonts w:ascii="Times New Roman" w:hAnsi="Times New Roman" w:cs="Times New Roman"/>
          <w:sz w:val="28"/>
          <w:szCs w:val="28"/>
        </w:rPr>
        <w:t>Các cơ quan, đơn vị</w:t>
      </w:r>
      <w:r w:rsidR="000F0C9B" w:rsidRPr="00566DC0">
        <w:rPr>
          <w:rFonts w:ascii="Times New Roman" w:hAnsi="Times New Roman" w:cs="Times New Roman"/>
          <w:sz w:val="28"/>
          <w:szCs w:val="28"/>
        </w:rPr>
        <w:t xml:space="preserve"> căn cứ </w:t>
      </w:r>
      <w:r w:rsidR="000F0C9B" w:rsidRPr="00566DC0">
        <w:rPr>
          <w:rFonts w:ascii="Times New Roman" w:hAnsi="Times New Roman" w:cs="Times New Roman"/>
          <w:spacing w:val="-2"/>
          <w:sz w:val="28"/>
          <w:szCs w:val="28"/>
        </w:rPr>
        <w:t>mục tiêu phát triển nguồn nhân lực của ngành trong giai đoạn 2026 - 2030 được xác định trong các Nghị quyết, chương trình, kế hoạch, đề án của Tỉnh uỷ, Đảng uỷ UBND tỉnh hoặc cấp có thẩm quyền ban hành; chức năng, nhiệm vụ được giao và vị trí việc làm được phê duyệt; các cơ quan, đơn vị, địa phương thực hiện rà soát, đề xuất nhu cầu cần thu hút, đãi ngộ, đào tạo, bồi dưỡng cán bộ công chức của ngành, lĩnh vực trong giai đoạn 2026 – 2030</w:t>
      </w:r>
      <w:r w:rsidR="000F0C9B" w:rsidRPr="00566DC0">
        <w:rPr>
          <w:rFonts w:ascii="Times New Roman" w:hAnsi="Times New Roman" w:cs="Times New Roman"/>
          <w:sz w:val="28"/>
          <w:szCs w:val="28"/>
        </w:rPr>
        <w:t xml:space="preserve"> </w:t>
      </w:r>
      <w:r w:rsidR="000F0C9B" w:rsidRPr="00566DC0">
        <w:rPr>
          <w:rFonts w:ascii="Times New Roman" w:hAnsi="Times New Roman" w:cs="Times New Roman"/>
          <w:i/>
          <w:iCs/>
          <w:sz w:val="28"/>
          <w:szCs w:val="28"/>
        </w:rPr>
        <w:t>(c</w:t>
      </w:r>
      <w:r w:rsidR="00EB7765" w:rsidRPr="00566DC0">
        <w:rPr>
          <w:rFonts w:ascii="Times New Roman" w:hAnsi="Times New Roman" w:cs="Times New Roman"/>
          <w:i/>
          <w:iCs/>
          <w:sz w:val="28"/>
          <w:szCs w:val="28"/>
        </w:rPr>
        <w:t>ụ thể</w:t>
      </w:r>
      <w:r w:rsidRPr="00566DC0">
        <w:rPr>
          <w:rFonts w:ascii="Times New Roman" w:hAnsi="Times New Roman" w:cs="Times New Roman"/>
          <w:i/>
          <w:iCs/>
          <w:sz w:val="28"/>
          <w:szCs w:val="28"/>
        </w:rPr>
        <w:t xml:space="preserve"> theo Biểu chi tiết đính kèm</w:t>
      </w:r>
      <w:r w:rsidR="000F0C9B" w:rsidRPr="00566DC0">
        <w:rPr>
          <w:rFonts w:ascii="Times New Roman" w:hAnsi="Times New Roman" w:cs="Times New Roman"/>
          <w:i/>
          <w:iCs/>
          <w:sz w:val="28"/>
          <w:szCs w:val="28"/>
        </w:rPr>
        <w:t>)</w:t>
      </w:r>
      <w:r w:rsidRPr="00566DC0">
        <w:rPr>
          <w:rFonts w:ascii="Times New Roman" w:hAnsi="Times New Roman" w:cs="Times New Roman"/>
          <w:i/>
          <w:iCs/>
          <w:sz w:val="28"/>
          <w:szCs w:val="28"/>
        </w:rPr>
        <w:t>.</w:t>
      </w:r>
    </w:p>
    <w:p w14:paraId="69F2F3DD" w14:textId="2E3D3021" w:rsidR="005F16E7" w:rsidRPr="00566DC0" w:rsidRDefault="007D5711" w:rsidP="007D5711">
      <w:pPr>
        <w:spacing w:before="80" w:after="80" w:line="360" w:lineRule="exact"/>
        <w:ind w:firstLine="720"/>
        <w:jc w:val="both"/>
        <w:rPr>
          <w:rFonts w:ascii="Times New Roman" w:hAnsi="Times New Roman" w:cs="Times New Roman"/>
          <w:sz w:val="28"/>
          <w:szCs w:val="28"/>
        </w:rPr>
      </w:pPr>
      <w:r w:rsidRPr="00566DC0">
        <w:rPr>
          <w:rFonts w:ascii="Times New Roman" w:hAnsi="Times New Roman" w:cs="Times New Roman"/>
          <w:sz w:val="28"/>
          <w:szCs w:val="28"/>
        </w:rPr>
        <w:t xml:space="preserve">2. </w:t>
      </w:r>
      <w:r w:rsidR="00DA4C43" w:rsidRPr="00566DC0">
        <w:rPr>
          <w:rFonts w:ascii="Times New Roman" w:hAnsi="Times New Roman" w:cs="Times New Roman"/>
          <w:sz w:val="28"/>
          <w:szCs w:val="28"/>
        </w:rPr>
        <w:t xml:space="preserve">Đề xuất ban hành các chế độ, chính sách </w:t>
      </w:r>
      <w:r w:rsidR="003A61EC" w:rsidRPr="00566DC0">
        <w:rPr>
          <w:rFonts w:ascii="Times New Roman" w:hAnsi="Times New Roman" w:cs="Times New Roman"/>
          <w:sz w:val="28"/>
          <w:szCs w:val="28"/>
        </w:rPr>
        <w:t>thu hút, đào tạo</w:t>
      </w:r>
      <w:r w:rsidR="000F0C9B" w:rsidRPr="00566DC0">
        <w:rPr>
          <w:rFonts w:ascii="Times New Roman" w:hAnsi="Times New Roman" w:cs="Times New Roman"/>
          <w:sz w:val="28"/>
          <w:szCs w:val="28"/>
        </w:rPr>
        <w:t>, bồi dưỡng</w:t>
      </w:r>
      <w:r w:rsidR="003A61EC" w:rsidRPr="00566DC0">
        <w:rPr>
          <w:rFonts w:ascii="Times New Roman" w:hAnsi="Times New Roman" w:cs="Times New Roman"/>
          <w:sz w:val="28"/>
          <w:szCs w:val="28"/>
        </w:rPr>
        <w:t xml:space="preserve"> </w:t>
      </w:r>
      <w:r w:rsidR="00DA4C43" w:rsidRPr="00566DC0">
        <w:rPr>
          <w:rFonts w:ascii="Times New Roman" w:hAnsi="Times New Roman" w:cs="Times New Roman"/>
          <w:sz w:val="28"/>
          <w:szCs w:val="28"/>
        </w:rPr>
        <w:t>nhằm nâng cao chất lượng đội ngũ cán bộ, công chức, viên chức của tỉnh.</w:t>
      </w:r>
    </w:p>
    <w:p w14:paraId="2D59BFA3" w14:textId="77777777" w:rsidR="005F16E7" w:rsidRPr="00566DC0" w:rsidRDefault="005F16E7" w:rsidP="005F16E7">
      <w:pPr>
        <w:spacing w:after="0" w:line="360" w:lineRule="exact"/>
        <w:jc w:val="center"/>
        <w:rPr>
          <w:rFonts w:ascii="Times New Roman" w:hAnsi="Times New Roman" w:cs="Times New Roman"/>
          <w:sz w:val="28"/>
          <w:szCs w:val="28"/>
        </w:rPr>
      </w:pPr>
    </w:p>
    <w:sectPr w:rsidR="005F16E7" w:rsidRPr="00566DC0" w:rsidSect="006C4209">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323C" w14:textId="77777777" w:rsidR="00EB4F3E" w:rsidRDefault="00EB4F3E" w:rsidP="0009205F">
      <w:pPr>
        <w:spacing w:after="0" w:line="240" w:lineRule="auto"/>
      </w:pPr>
      <w:r>
        <w:separator/>
      </w:r>
    </w:p>
  </w:endnote>
  <w:endnote w:type="continuationSeparator" w:id="0">
    <w:p w14:paraId="707F40AB" w14:textId="77777777" w:rsidR="00EB4F3E" w:rsidRDefault="00EB4F3E" w:rsidP="0009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BACE" w14:textId="77777777" w:rsidR="00EB4F3E" w:rsidRDefault="00EB4F3E" w:rsidP="0009205F">
      <w:pPr>
        <w:spacing w:after="0" w:line="240" w:lineRule="auto"/>
      </w:pPr>
      <w:r>
        <w:separator/>
      </w:r>
    </w:p>
  </w:footnote>
  <w:footnote w:type="continuationSeparator" w:id="0">
    <w:p w14:paraId="75DD3C0C" w14:textId="77777777" w:rsidR="00EB4F3E" w:rsidRDefault="00EB4F3E" w:rsidP="0009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77194"/>
      <w:docPartObj>
        <w:docPartGallery w:val="Page Numbers (Top of Page)"/>
        <w:docPartUnique/>
      </w:docPartObj>
    </w:sdtPr>
    <w:sdtEndPr>
      <w:rPr>
        <w:noProof/>
      </w:rPr>
    </w:sdtEndPr>
    <w:sdtContent>
      <w:p w14:paraId="1819CC07" w14:textId="3A1FCBED" w:rsidR="0009205F" w:rsidRDefault="0009205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38A6BC" w14:textId="77777777" w:rsidR="0009205F" w:rsidRDefault="00092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C55"/>
    <w:multiLevelType w:val="hybridMultilevel"/>
    <w:tmpl w:val="9062769A"/>
    <w:lvl w:ilvl="0" w:tplc="B59C960A">
      <w:start w:val="1"/>
      <w:numFmt w:val="decimal"/>
      <w:lvlText w:val="%1."/>
      <w:lvlJc w:val="left"/>
      <w:pPr>
        <w:ind w:left="361" w:hanging="360"/>
      </w:pPr>
      <w:rPr>
        <w:rFonts w:hint="default"/>
        <w:sz w:val="28"/>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226714EB"/>
    <w:multiLevelType w:val="hybridMultilevel"/>
    <w:tmpl w:val="BF92D3F0"/>
    <w:lvl w:ilvl="0" w:tplc="1B42F696">
      <w:start w:val="2"/>
      <w:numFmt w:val="bullet"/>
      <w:lvlText w:val="-"/>
      <w:lvlJc w:val="left"/>
      <w:pPr>
        <w:ind w:left="720" w:hanging="360"/>
      </w:pPr>
      <w:rPr>
        <w:rFonts w:ascii="Times New Roman" w:eastAsia="Times New Roman" w:hAnsi="Times New Roman" w:cs="Times New Roman" w:hint="default"/>
        <w:b w:val="0"/>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B6CD6"/>
    <w:multiLevelType w:val="hybridMultilevel"/>
    <w:tmpl w:val="FEDC07D0"/>
    <w:lvl w:ilvl="0" w:tplc="333C0D48">
      <w:start w:val="2"/>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 w15:restartNumberingAfterBreak="0">
    <w:nsid w:val="4FEC4731"/>
    <w:multiLevelType w:val="hybridMultilevel"/>
    <w:tmpl w:val="FA72AEAC"/>
    <w:lvl w:ilvl="0" w:tplc="1204A8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4575"/>
    <w:multiLevelType w:val="hybridMultilevel"/>
    <w:tmpl w:val="73C82694"/>
    <w:lvl w:ilvl="0" w:tplc="CEE00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223247"/>
    <w:multiLevelType w:val="hybridMultilevel"/>
    <w:tmpl w:val="2B944234"/>
    <w:lvl w:ilvl="0" w:tplc="01821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B037E9"/>
    <w:multiLevelType w:val="hybridMultilevel"/>
    <w:tmpl w:val="7F2EA55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169F1"/>
    <w:multiLevelType w:val="hybridMultilevel"/>
    <w:tmpl w:val="5626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F6676"/>
    <w:multiLevelType w:val="hybridMultilevel"/>
    <w:tmpl w:val="1A8E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781183">
    <w:abstractNumId w:val="3"/>
  </w:num>
  <w:num w:numId="2" w16cid:durableId="1117597859">
    <w:abstractNumId w:val="7"/>
  </w:num>
  <w:num w:numId="3" w16cid:durableId="1164122531">
    <w:abstractNumId w:val="6"/>
  </w:num>
  <w:num w:numId="4" w16cid:durableId="253826768">
    <w:abstractNumId w:val="0"/>
  </w:num>
  <w:num w:numId="5" w16cid:durableId="739015018">
    <w:abstractNumId w:val="2"/>
  </w:num>
  <w:num w:numId="6" w16cid:durableId="1360355430">
    <w:abstractNumId w:val="1"/>
  </w:num>
  <w:num w:numId="7" w16cid:durableId="139540175">
    <w:abstractNumId w:val="4"/>
  </w:num>
  <w:num w:numId="8" w16cid:durableId="1575628362">
    <w:abstractNumId w:val="8"/>
  </w:num>
  <w:num w:numId="9" w16cid:durableId="1534268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2F"/>
    <w:rsid w:val="00032B0A"/>
    <w:rsid w:val="00040D4B"/>
    <w:rsid w:val="00087B24"/>
    <w:rsid w:val="0009205F"/>
    <w:rsid w:val="000C3B32"/>
    <w:rsid w:val="000C7812"/>
    <w:rsid w:val="000F0C9B"/>
    <w:rsid w:val="00107CFB"/>
    <w:rsid w:val="00120183"/>
    <w:rsid w:val="00122EEE"/>
    <w:rsid w:val="00124F59"/>
    <w:rsid w:val="00132B98"/>
    <w:rsid w:val="00181054"/>
    <w:rsid w:val="00182BCB"/>
    <w:rsid w:val="001A1192"/>
    <w:rsid w:val="00264C97"/>
    <w:rsid w:val="002A212D"/>
    <w:rsid w:val="0034361B"/>
    <w:rsid w:val="00345B23"/>
    <w:rsid w:val="00363C96"/>
    <w:rsid w:val="00375EA6"/>
    <w:rsid w:val="003770E2"/>
    <w:rsid w:val="00383FB9"/>
    <w:rsid w:val="00384196"/>
    <w:rsid w:val="003A61EC"/>
    <w:rsid w:val="0043605F"/>
    <w:rsid w:val="004442A9"/>
    <w:rsid w:val="00447022"/>
    <w:rsid w:val="004537D1"/>
    <w:rsid w:val="004E0FD1"/>
    <w:rsid w:val="004F33D9"/>
    <w:rsid w:val="005066B2"/>
    <w:rsid w:val="005141D3"/>
    <w:rsid w:val="00526C75"/>
    <w:rsid w:val="005343A9"/>
    <w:rsid w:val="00566DC0"/>
    <w:rsid w:val="005958E9"/>
    <w:rsid w:val="005B1E13"/>
    <w:rsid w:val="005D79D5"/>
    <w:rsid w:val="005F16E7"/>
    <w:rsid w:val="005F5C9D"/>
    <w:rsid w:val="00615DDE"/>
    <w:rsid w:val="00624AB0"/>
    <w:rsid w:val="0067349D"/>
    <w:rsid w:val="00683F1F"/>
    <w:rsid w:val="006900A7"/>
    <w:rsid w:val="006B2FE3"/>
    <w:rsid w:val="006C4209"/>
    <w:rsid w:val="006F4D19"/>
    <w:rsid w:val="007720E0"/>
    <w:rsid w:val="00776FE8"/>
    <w:rsid w:val="007D5711"/>
    <w:rsid w:val="008708C4"/>
    <w:rsid w:val="00892156"/>
    <w:rsid w:val="00917C16"/>
    <w:rsid w:val="00923879"/>
    <w:rsid w:val="009627D2"/>
    <w:rsid w:val="009A71EF"/>
    <w:rsid w:val="009E2265"/>
    <w:rsid w:val="009E5DD5"/>
    <w:rsid w:val="009F2752"/>
    <w:rsid w:val="00A022D5"/>
    <w:rsid w:val="00A02DB4"/>
    <w:rsid w:val="00A8163B"/>
    <w:rsid w:val="00A826FC"/>
    <w:rsid w:val="00B12B2F"/>
    <w:rsid w:val="00B217BA"/>
    <w:rsid w:val="00B87254"/>
    <w:rsid w:val="00BA1D62"/>
    <w:rsid w:val="00BB1169"/>
    <w:rsid w:val="00BB2B7F"/>
    <w:rsid w:val="00BE5F87"/>
    <w:rsid w:val="00C51622"/>
    <w:rsid w:val="00C652C5"/>
    <w:rsid w:val="00C74185"/>
    <w:rsid w:val="00CA2CCE"/>
    <w:rsid w:val="00CC0CCC"/>
    <w:rsid w:val="00CC335B"/>
    <w:rsid w:val="00CE3392"/>
    <w:rsid w:val="00D14A79"/>
    <w:rsid w:val="00D16DB6"/>
    <w:rsid w:val="00D41D50"/>
    <w:rsid w:val="00D4579E"/>
    <w:rsid w:val="00D8228E"/>
    <w:rsid w:val="00D856B8"/>
    <w:rsid w:val="00D90C7E"/>
    <w:rsid w:val="00DA4C43"/>
    <w:rsid w:val="00DA7822"/>
    <w:rsid w:val="00DB23C7"/>
    <w:rsid w:val="00DF0C1E"/>
    <w:rsid w:val="00DF5BA8"/>
    <w:rsid w:val="00E322F8"/>
    <w:rsid w:val="00E37CE7"/>
    <w:rsid w:val="00EB4F3E"/>
    <w:rsid w:val="00EB7765"/>
    <w:rsid w:val="00EF4D0B"/>
    <w:rsid w:val="00F1651E"/>
    <w:rsid w:val="00F667D0"/>
    <w:rsid w:val="00F917F0"/>
    <w:rsid w:val="00FB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76136"/>
  <w15:chartTrackingRefBased/>
  <w15:docId w15:val="{0178C9F0-A56D-4B3E-B2C8-1601DE4E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D5"/>
  </w:style>
  <w:style w:type="paragraph" w:styleId="Heading1">
    <w:name w:val="heading 1"/>
    <w:basedOn w:val="Normal"/>
    <w:link w:val="Heading1Char"/>
    <w:uiPriority w:val="9"/>
    <w:qFormat/>
    <w:rsid w:val="009E5DD5"/>
    <w:pPr>
      <w:widowControl w:val="0"/>
      <w:autoSpaceDE w:val="0"/>
      <w:autoSpaceDN w:val="0"/>
      <w:spacing w:before="64" w:after="0" w:line="240" w:lineRule="auto"/>
      <w:jc w:val="center"/>
      <w:outlineLvl w:val="0"/>
    </w:pPr>
    <w:rPr>
      <w:rFonts w:ascii="Times New Roman" w:eastAsia="Times New Roman" w:hAnsi="Times New Roman" w:cs="Times New Roman"/>
      <w:b/>
      <w:bCs/>
      <w:kern w:val="0"/>
      <w:sz w:val="30"/>
      <w:szCs w:val="30"/>
      <w:lang w:val="vi"/>
      <w14:ligatures w14:val="none"/>
    </w:rPr>
  </w:style>
  <w:style w:type="paragraph" w:styleId="Heading2">
    <w:name w:val="heading 2"/>
    <w:basedOn w:val="Normal"/>
    <w:next w:val="Normal"/>
    <w:link w:val="Heading2Char"/>
    <w:uiPriority w:val="9"/>
    <w:unhideWhenUsed/>
    <w:qFormat/>
    <w:rsid w:val="00A826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D5"/>
    <w:rPr>
      <w:rFonts w:ascii="Times New Roman" w:eastAsia="Times New Roman" w:hAnsi="Times New Roman" w:cs="Times New Roman"/>
      <w:b/>
      <w:bCs/>
      <w:kern w:val="0"/>
      <w:sz w:val="30"/>
      <w:szCs w:val="30"/>
      <w:lang w:val="vi"/>
      <w14:ligatures w14:val="none"/>
    </w:rPr>
  </w:style>
  <w:style w:type="paragraph" w:styleId="ListParagraph">
    <w:name w:val="List Paragraph"/>
    <w:basedOn w:val="Normal"/>
    <w:uiPriority w:val="1"/>
    <w:qFormat/>
    <w:rsid w:val="00FB6862"/>
    <w:pPr>
      <w:ind w:left="720"/>
      <w:contextualSpacing/>
    </w:pPr>
  </w:style>
  <w:style w:type="paragraph" w:styleId="BodyText">
    <w:name w:val="Body Text"/>
    <w:basedOn w:val="Normal"/>
    <w:link w:val="BodyTextChar"/>
    <w:uiPriority w:val="1"/>
    <w:qFormat/>
    <w:rsid w:val="00384196"/>
    <w:pPr>
      <w:widowControl w:val="0"/>
      <w:autoSpaceDE w:val="0"/>
      <w:autoSpaceDN w:val="0"/>
      <w:spacing w:before="145" w:after="0" w:line="240" w:lineRule="auto"/>
      <w:ind w:left="1" w:firstLine="567"/>
      <w:jc w:val="both"/>
    </w:pPr>
    <w:rPr>
      <w:rFonts w:ascii="Times New Roman" w:eastAsia="Times New Roman" w:hAnsi="Times New Roman" w:cs="Times New Roman"/>
      <w:kern w:val="0"/>
      <w:sz w:val="30"/>
      <w:szCs w:val="30"/>
      <w:lang w:val="vi"/>
      <w14:ligatures w14:val="none"/>
    </w:rPr>
  </w:style>
  <w:style w:type="character" w:customStyle="1" w:styleId="BodyTextChar">
    <w:name w:val="Body Text Char"/>
    <w:basedOn w:val="DefaultParagraphFont"/>
    <w:link w:val="BodyText"/>
    <w:uiPriority w:val="1"/>
    <w:rsid w:val="00384196"/>
    <w:rPr>
      <w:rFonts w:ascii="Times New Roman" w:eastAsia="Times New Roman" w:hAnsi="Times New Roman" w:cs="Times New Roman"/>
      <w:kern w:val="0"/>
      <w:sz w:val="30"/>
      <w:szCs w:val="30"/>
      <w:lang w:val="vi"/>
      <w14:ligatures w14:val="none"/>
    </w:rPr>
  </w:style>
  <w:style w:type="character" w:customStyle="1" w:styleId="Heading2Char">
    <w:name w:val="Heading 2 Char"/>
    <w:basedOn w:val="DefaultParagraphFont"/>
    <w:link w:val="Heading2"/>
    <w:uiPriority w:val="9"/>
    <w:rsid w:val="00A826F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F917F0"/>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table" w:styleId="TableGrid">
    <w:name w:val="Table Grid"/>
    <w:basedOn w:val="TableNormal"/>
    <w:uiPriority w:val="39"/>
    <w:rsid w:val="006B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05F"/>
  </w:style>
  <w:style w:type="paragraph" w:styleId="Footer">
    <w:name w:val="footer"/>
    <w:basedOn w:val="Normal"/>
    <w:link w:val="FooterChar"/>
    <w:uiPriority w:val="99"/>
    <w:unhideWhenUsed/>
    <w:rsid w:val="0009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24FE-F61A-4F1F-ABA9-435369E0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42</cp:revision>
  <cp:lastPrinted>2026-04-08T10:28:00Z</cp:lastPrinted>
  <dcterms:created xsi:type="dcterms:W3CDTF">2026-04-28T03:05:00Z</dcterms:created>
  <dcterms:modified xsi:type="dcterms:W3CDTF">2026-05-04T04:24:00Z</dcterms:modified>
</cp:coreProperties>
</file>