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4FDF0" w14:textId="2CE37668" w:rsidR="007031F0" w:rsidRPr="00675064" w:rsidRDefault="00000000" w:rsidP="006F6867">
      <w:pPr>
        <w:pStyle w:val="ThnVnban"/>
        <w:spacing w:before="0"/>
        <w:ind w:right="1454"/>
        <w:jc w:val="center"/>
        <w:rPr>
          <w:lang w:val="en-US"/>
        </w:rPr>
      </w:pPr>
      <w:r>
        <w:t>Phụ</w:t>
      </w:r>
      <w:r>
        <w:rPr>
          <w:spacing w:val="-6"/>
        </w:rPr>
        <w:t xml:space="preserve"> </w:t>
      </w:r>
      <w:r>
        <w:t>lục</w:t>
      </w:r>
      <w:r>
        <w:rPr>
          <w:spacing w:val="-5"/>
        </w:rPr>
        <w:t xml:space="preserve"> </w:t>
      </w:r>
      <w:r w:rsidR="00675064">
        <w:rPr>
          <w:spacing w:val="-10"/>
          <w:lang w:val="en-US"/>
        </w:rPr>
        <w:t>9</w:t>
      </w:r>
    </w:p>
    <w:p w14:paraId="528EB588" w14:textId="65597F70" w:rsidR="007031F0" w:rsidRDefault="00000000">
      <w:pPr>
        <w:pStyle w:val="ThnVnban"/>
        <w:spacing w:before="1"/>
        <w:ind w:left="1310" w:right="1454"/>
        <w:jc w:val="center"/>
      </w:pPr>
      <w:r>
        <w:t>THỦ</w:t>
      </w:r>
      <w:r>
        <w:rPr>
          <w:spacing w:val="-4"/>
        </w:rPr>
        <w:t xml:space="preserve"> </w:t>
      </w:r>
      <w:r>
        <w:t>TỤC</w:t>
      </w:r>
      <w:r>
        <w:rPr>
          <w:spacing w:val="-4"/>
        </w:rPr>
        <w:t xml:space="preserve"> </w:t>
      </w:r>
      <w:r>
        <w:t>HÀNH</w:t>
      </w:r>
      <w:r>
        <w:rPr>
          <w:spacing w:val="-4"/>
        </w:rPr>
        <w:t xml:space="preserve"> </w:t>
      </w:r>
      <w:r>
        <w:t>CHÍNH</w:t>
      </w:r>
      <w:r>
        <w:rPr>
          <w:spacing w:val="-2"/>
        </w:rPr>
        <w:t xml:space="preserve"> </w:t>
      </w:r>
      <w:r>
        <w:t>TRONG</w:t>
      </w:r>
      <w:r>
        <w:rPr>
          <w:spacing w:val="-1"/>
        </w:rPr>
        <w:t xml:space="preserve"> </w:t>
      </w:r>
      <w:r>
        <w:t>LĨNH</w:t>
      </w:r>
      <w:r>
        <w:rPr>
          <w:spacing w:val="-2"/>
        </w:rPr>
        <w:t xml:space="preserve"> </w:t>
      </w:r>
      <w:r>
        <w:t>VỰC</w:t>
      </w:r>
      <w:r>
        <w:rPr>
          <w:spacing w:val="-3"/>
        </w:rPr>
        <w:t xml:space="preserve"> </w:t>
      </w:r>
      <w:r>
        <w:t>ĐẤT</w:t>
      </w:r>
      <w:r>
        <w:rPr>
          <w:spacing w:val="-4"/>
        </w:rPr>
        <w:t xml:space="preserve"> </w:t>
      </w:r>
      <w:r>
        <w:t>ĐAI</w:t>
      </w:r>
      <w:r>
        <w:rPr>
          <w:spacing w:val="-1"/>
        </w:rPr>
        <w:t xml:space="preserve"> </w:t>
      </w:r>
    </w:p>
    <w:p w14:paraId="41DBB25E" w14:textId="77777777" w:rsidR="00A7458B" w:rsidRPr="00904F54" w:rsidRDefault="00A7458B" w:rsidP="00A7458B">
      <w:pPr>
        <w:tabs>
          <w:tab w:val="left" w:pos="3507"/>
          <w:tab w:val="left" w:pos="6020"/>
        </w:tabs>
        <w:spacing w:line="316" w:lineRule="exact"/>
        <w:ind w:left="-1" w:right="283"/>
        <w:jc w:val="center"/>
        <w:rPr>
          <w:i/>
          <w:sz w:val="24"/>
          <w:szCs w:val="24"/>
        </w:rPr>
      </w:pPr>
      <w:r w:rsidRPr="00904F54">
        <w:rPr>
          <w:i/>
          <w:noProof/>
          <w:sz w:val="24"/>
          <w:szCs w:val="24"/>
        </w:rPr>
        <mc:AlternateContent>
          <mc:Choice Requires="wps">
            <w:drawing>
              <wp:anchor distT="0" distB="0" distL="0" distR="0" simplePos="0" relativeHeight="251659264" behindDoc="1" locked="0" layoutInCell="1" allowOverlap="1" wp14:anchorId="24569E09" wp14:editId="29F9899A">
                <wp:simplePos x="0" y="0"/>
                <wp:positionH relativeFrom="page">
                  <wp:posOffset>4439411</wp:posOffset>
                </wp:positionH>
                <wp:positionV relativeFrom="paragraph">
                  <wp:posOffset>236538</wp:posOffset>
                </wp:positionV>
                <wp:extent cx="180022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80022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C994E7" id="Graphic 1" o:spid="_x0000_s1026" style="position:absolute;margin-left:349.55pt;margin-top:18.65pt;width:141.7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" path="m,l1800225,e" filled="f" strokeweight=".72pt">
                <v:path arrowok="t"/>
                <w10:wrap type="topAndBottom" anchorx="page"/>
              </v:shape>
            </w:pict>
          </mc:Fallback>
        </mc:AlternateContent>
      </w:r>
      <w:r w:rsidRPr="00904F54">
        <w:rPr>
          <w:i/>
          <w:sz w:val="24"/>
          <w:szCs w:val="24"/>
        </w:rPr>
        <w:t>(Kèm</w:t>
      </w:r>
      <w:r w:rsidRPr="00904F54">
        <w:rPr>
          <w:i/>
          <w:spacing w:val="-3"/>
          <w:sz w:val="24"/>
          <w:szCs w:val="24"/>
        </w:rPr>
        <w:t xml:space="preserve"> </w:t>
      </w:r>
      <w:r w:rsidRPr="00904F54">
        <w:rPr>
          <w:i/>
          <w:sz w:val="24"/>
          <w:szCs w:val="24"/>
        </w:rPr>
        <w:t>theo</w:t>
      </w:r>
      <w:r w:rsidRPr="00904F54">
        <w:rPr>
          <w:i/>
          <w:spacing w:val="-2"/>
          <w:sz w:val="24"/>
          <w:szCs w:val="24"/>
        </w:rPr>
        <w:t xml:space="preserve"> </w:t>
      </w:r>
      <w:r w:rsidRPr="00904F54">
        <w:rPr>
          <w:i/>
          <w:sz w:val="24"/>
          <w:szCs w:val="24"/>
        </w:rPr>
        <w:t>Quyết</w:t>
      </w:r>
      <w:r w:rsidRPr="00904F54">
        <w:rPr>
          <w:i/>
          <w:spacing w:val="-3"/>
          <w:sz w:val="24"/>
          <w:szCs w:val="24"/>
        </w:rPr>
        <w:t xml:space="preserve"> </w:t>
      </w:r>
      <w:r w:rsidRPr="00904F54">
        <w:rPr>
          <w:i/>
          <w:sz w:val="24"/>
          <w:szCs w:val="24"/>
        </w:rPr>
        <w:t>định</w:t>
      </w:r>
      <w:r w:rsidRPr="00904F54">
        <w:rPr>
          <w:i/>
          <w:spacing w:val="-1"/>
          <w:sz w:val="24"/>
          <w:szCs w:val="24"/>
        </w:rPr>
        <w:t xml:space="preserve"> </w:t>
      </w:r>
      <w:r w:rsidRPr="00904F54">
        <w:rPr>
          <w:i/>
          <w:spacing w:val="-5"/>
          <w:sz w:val="24"/>
          <w:szCs w:val="24"/>
        </w:rPr>
        <w:t>số:</w:t>
      </w:r>
      <w:r w:rsidRPr="00904F54">
        <w:rPr>
          <w:i/>
          <w:sz w:val="24"/>
          <w:szCs w:val="24"/>
          <w:lang w:val="en-US"/>
        </w:rPr>
        <w:t>746</w:t>
      </w:r>
      <w:r w:rsidRPr="00904F54">
        <w:rPr>
          <w:i/>
          <w:sz w:val="24"/>
          <w:szCs w:val="24"/>
        </w:rPr>
        <w:t>/QĐ-UBND</w:t>
      </w:r>
      <w:r w:rsidRPr="00904F54">
        <w:rPr>
          <w:i/>
          <w:spacing w:val="-8"/>
          <w:sz w:val="24"/>
          <w:szCs w:val="24"/>
        </w:rPr>
        <w:t xml:space="preserve"> </w:t>
      </w:r>
      <w:r w:rsidRPr="00904F54">
        <w:rPr>
          <w:i/>
          <w:spacing w:val="-4"/>
          <w:sz w:val="24"/>
          <w:szCs w:val="24"/>
        </w:rPr>
        <w:t>ngày</w:t>
      </w:r>
      <w:r w:rsidRPr="00904F54">
        <w:rPr>
          <w:i/>
          <w:sz w:val="24"/>
          <w:szCs w:val="24"/>
          <w:lang w:val="en-US"/>
        </w:rPr>
        <w:t xml:space="preserve"> 16 </w:t>
      </w:r>
      <w:r w:rsidRPr="00904F54">
        <w:rPr>
          <w:i/>
          <w:sz w:val="24"/>
          <w:szCs w:val="24"/>
        </w:rPr>
        <w:t>tháng</w:t>
      </w:r>
      <w:r w:rsidRPr="00904F54">
        <w:rPr>
          <w:i/>
          <w:spacing w:val="-4"/>
          <w:sz w:val="24"/>
          <w:szCs w:val="24"/>
        </w:rPr>
        <w:t xml:space="preserve"> </w:t>
      </w:r>
      <w:r w:rsidRPr="00904F54">
        <w:rPr>
          <w:i/>
          <w:sz w:val="24"/>
          <w:szCs w:val="24"/>
        </w:rPr>
        <w:t>7</w:t>
      </w:r>
      <w:r w:rsidRPr="00904F54">
        <w:rPr>
          <w:i/>
          <w:spacing w:val="-5"/>
          <w:sz w:val="24"/>
          <w:szCs w:val="24"/>
        </w:rPr>
        <w:t xml:space="preserve"> </w:t>
      </w:r>
      <w:r w:rsidRPr="00904F54">
        <w:rPr>
          <w:i/>
          <w:sz w:val="24"/>
          <w:szCs w:val="24"/>
        </w:rPr>
        <w:t>năm</w:t>
      </w:r>
      <w:r w:rsidRPr="00904F54">
        <w:rPr>
          <w:i/>
          <w:spacing w:val="-5"/>
          <w:sz w:val="24"/>
          <w:szCs w:val="24"/>
        </w:rPr>
        <w:t xml:space="preserve"> </w:t>
      </w:r>
      <w:r w:rsidRPr="00904F54">
        <w:rPr>
          <w:i/>
          <w:sz w:val="24"/>
          <w:szCs w:val="24"/>
        </w:rPr>
        <w:t>2026</w:t>
      </w:r>
      <w:r w:rsidRPr="00904F54">
        <w:rPr>
          <w:i/>
          <w:spacing w:val="-3"/>
          <w:sz w:val="24"/>
          <w:szCs w:val="24"/>
        </w:rPr>
        <w:t xml:space="preserve"> </w:t>
      </w:r>
      <w:r w:rsidRPr="00904F54">
        <w:rPr>
          <w:i/>
          <w:sz w:val="24"/>
          <w:szCs w:val="24"/>
        </w:rPr>
        <w:t>của</w:t>
      </w:r>
      <w:r w:rsidRPr="00904F54">
        <w:rPr>
          <w:i/>
          <w:spacing w:val="-2"/>
          <w:sz w:val="24"/>
          <w:szCs w:val="24"/>
        </w:rPr>
        <w:t xml:space="preserve"> </w:t>
      </w:r>
      <w:r w:rsidRPr="00904F54">
        <w:rPr>
          <w:i/>
          <w:sz w:val="24"/>
          <w:szCs w:val="24"/>
        </w:rPr>
        <w:t>Chủ</w:t>
      </w:r>
      <w:r w:rsidRPr="00904F54">
        <w:rPr>
          <w:i/>
          <w:spacing w:val="-3"/>
          <w:sz w:val="24"/>
          <w:szCs w:val="24"/>
        </w:rPr>
        <w:t xml:space="preserve"> </w:t>
      </w:r>
      <w:r w:rsidRPr="00904F54">
        <w:rPr>
          <w:i/>
          <w:sz w:val="24"/>
          <w:szCs w:val="24"/>
        </w:rPr>
        <w:t>tịch</w:t>
      </w:r>
      <w:r w:rsidRPr="00904F54">
        <w:rPr>
          <w:i/>
          <w:spacing w:val="-2"/>
          <w:sz w:val="24"/>
          <w:szCs w:val="24"/>
        </w:rPr>
        <w:t xml:space="preserve"> </w:t>
      </w:r>
      <w:r w:rsidRPr="00904F54">
        <w:rPr>
          <w:i/>
          <w:sz w:val="24"/>
          <w:szCs w:val="24"/>
        </w:rPr>
        <w:t>UBND</w:t>
      </w:r>
      <w:r w:rsidRPr="00904F54">
        <w:rPr>
          <w:i/>
          <w:spacing w:val="-5"/>
          <w:sz w:val="24"/>
          <w:szCs w:val="24"/>
        </w:rPr>
        <w:t xml:space="preserve"> </w:t>
      </w:r>
      <w:r w:rsidRPr="00904F54">
        <w:rPr>
          <w:i/>
          <w:sz w:val="24"/>
          <w:szCs w:val="24"/>
          <w:lang w:val="en-US"/>
        </w:rPr>
        <w:t>xã Sì Lở Lầu</w:t>
      </w:r>
      <w:r w:rsidRPr="00904F54">
        <w:rPr>
          <w:i/>
          <w:spacing w:val="-2"/>
          <w:sz w:val="24"/>
          <w:szCs w:val="24"/>
        </w:rPr>
        <w:t>)</w:t>
      </w:r>
    </w:p>
    <w:p w14:paraId="52608546" w14:textId="5190AD21" w:rsidR="007031F0" w:rsidRDefault="007031F0">
      <w:pPr>
        <w:pStyle w:val="ThnVnban"/>
        <w:spacing w:before="0"/>
        <w:ind w:left="4668"/>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695"/>
        <w:gridCol w:w="7513"/>
        <w:gridCol w:w="1275"/>
        <w:gridCol w:w="2695"/>
      </w:tblGrid>
      <w:tr w:rsidR="007031F0" w14:paraId="0C80A36E" w14:textId="77777777">
        <w:trPr>
          <w:trHeight w:val="419"/>
        </w:trPr>
        <w:tc>
          <w:tcPr>
            <w:tcW w:w="675" w:type="dxa"/>
          </w:tcPr>
          <w:p w14:paraId="457FEAFA" w14:textId="4BC7F862" w:rsidR="007031F0" w:rsidRDefault="007031F0">
            <w:pPr>
              <w:pStyle w:val="TableParagraph"/>
              <w:spacing w:before="59"/>
              <w:ind w:left="6"/>
              <w:jc w:val="center"/>
              <w:rPr>
                <w:b/>
                <w:sz w:val="26"/>
              </w:rPr>
            </w:pPr>
          </w:p>
        </w:tc>
        <w:tc>
          <w:tcPr>
            <w:tcW w:w="14178" w:type="dxa"/>
            <w:gridSpan w:val="4"/>
          </w:tcPr>
          <w:p w14:paraId="57665967" w14:textId="77777777" w:rsidR="007031F0" w:rsidRDefault="00000000">
            <w:pPr>
              <w:pStyle w:val="TableParagraph"/>
              <w:spacing w:before="59"/>
              <w:ind w:left="110"/>
              <w:rPr>
                <w:b/>
                <w:sz w:val="26"/>
              </w:rPr>
            </w:pPr>
            <w:r>
              <w:rPr>
                <w:b/>
                <w:sz w:val="26"/>
              </w:rPr>
              <w:t>THỦ</w:t>
            </w:r>
            <w:r>
              <w:rPr>
                <w:b/>
                <w:spacing w:val="-8"/>
                <w:sz w:val="26"/>
              </w:rPr>
              <w:t xml:space="preserve"> </w:t>
            </w:r>
            <w:r>
              <w:rPr>
                <w:b/>
                <w:sz w:val="26"/>
              </w:rPr>
              <w:t>TỤC</w:t>
            </w:r>
            <w:r>
              <w:rPr>
                <w:b/>
                <w:spacing w:val="-7"/>
                <w:sz w:val="26"/>
              </w:rPr>
              <w:t xml:space="preserve"> </w:t>
            </w:r>
            <w:r>
              <w:rPr>
                <w:b/>
                <w:sz w:val="26"/>
              </w:rPr>
              <w:t>HÀNH</w:t>
            </w:r>
            <w:r>
              <w:rPr>
                <w:b/>
                <w:spacing w:val="-7"/>
                <w:sz w:val="26"/>
              </w:rPr>
              <w:t xml:space="preserve"> </w:t>
            </w:r>
            <w:r>
              <w:rPr>
                <w:b/>
                <w:sz w:val="26"/>
              </w:rPr>
              <w:t>CHÍNH</w:t>
            </w:r>
            <w:r>
              <w:rPr>
                <w:b/>
                <w:spacing w:val="-7"/>
                <w:sz w:val="26"/>
              </w:rPr>
              <w:t xml:space="preserve"> </w:t>
            </w:r>
            <w:r>
              <w:rPr>
                <w:b/>
                <w:sz w:val="26"/>
              </w:rPr>
              <w:t>CẤP</w:t>
            </w:r>
            <w:r>
              <w:rPr>
                <w:b/>
                <w:spacing w:val="-5"/>
                <w:sz w:val="26"/>
              </w:rPr>
              <w:t xml:space="preserve"> XÃ</w:t>
            </w:r>
          </w:p>
        </w:tc>
      </w:tr>
      <w:tr w:rsidR="007031F0" w14:paraId="23C22A64" w14:textId="77777777" w:rsidTr="0060120A">
        <w:trPr>
          <w:trHeight w:val="8090"/>
        </w:trPr>
        <w:tc>
          <w:tcPr>
            <w:tcW w:w="675" w:type="dxa"/>
          </w:tcPr>
          <w:p w14:paraId="3E0A72BA" w14:textId="77777777" w:rsidR="007031F0" w:rsidRDefault="007031F0">
            <w:pPr>
              <w:pStyle w:val="TableParagraph"/>
              <w:rPr>
                <w:b/>
                <w:sz w:val="26"/>
              </w:rPr>
            </w:pPr>
          </w:p>
          <w:p w14:paraId="31E01327" w14:textId="77777777" w:rsidR="007031F0" w:rsidRDefault="007031F0">
            <w:pPr>
              <w:pStyle w:val="TableParagraph"/>
              <w:rPr>
                <w:b/>
                <w:sz w:val="26"/>
              </w:rPr>
            </w:pPr>
          </w:p>
          <w:p w14:paraId="7C4B80E0" w14:textId="77777777" w:rsidR="007031F0" w:rsidRDefault="007031F0">
            <w:pPr>
              <w:pStyle w:val="TableParagraph"/>
              <w:rPr>
                <w:b/>
                <w:sz w:val="26"/>
              </w:rPr>
            </w:pPr>
          </w:p>
          <w:p w14:paraId="779C1D0A" w14:textId="77777777" w:rsidR="007031F0" w:rsidRDefault="007031F0">
            <w:pPr>
              <w:pStyle w:val="TableParagraph"/>
              <w:spacing w:before="292"/>
              <w:rPr>
                <w:b/>
                <w:sz w:val="26"/>
              </w:rPr>
            </w:pPr>
          </w:p>
          <w:p w14:paraId="3B12F8A7" w14:textId="77777777" w:rsidR="007031F0" w:rsidRDefault="00000000">
            <w:pPr>
              <w:pStyle w:val="TableParagraph"/>
              <w:ind w:left="6"/>
              <w:jc w:val="center"/>
              <w:rPr>
                <w:sz w:val="26"/>
              </w:rPr>
            </w:pPr>
            <w:r>
              <w:rPr>
                <w:spacing w:val="-10"/>
                <w:sz w:val="26"/>
              </w:rPr>
              <w:t>1</w:t>
            </w:r>
          </w:p>
        </w:tc>
        <w:tc>
          <w:tcPr>
            <w:tcW w:w="2695" w:type="dxa"/>
          </w:tcPr>
          <w:p w14:paraId="61D9E76C" w14:textId="77777777" w:rsidR="007031F0" w:rsidRDefault="00000000">
            <w:pPr>
              <w:pStyle w:val="TableParagraph"/>
              <w:spacing w:before="52"/>
              <w:ind w:left="110" w:right="97"/>
              <w:jc w:val="both"/>
              <w:rPr>
                <w:sz w:val="26"/>
              </w:rPr>
            </w:pPr>
            <w:r>
              <w:rPr>
                <w:sz w:val="26"/>
              </w:rPr>
              <w:t>Giao đất, cho thuê đất đối</w:t>
            </w:r>
            <w:r>
              <w:rPr>
                <w:spacing w:val="-10"/>
                <w:sz w:val="26"/>
              </w:rPr>
              <w:t xml:space="preserve"> </w:t>
            </w:r>
            <w:r>
              <w:rPr>
                <w:sz w:val="26"/>
              </w:rPr>
              <w:t>với</w:t>
            </w:r>
            <w:r>
              <w:rPr>
                <w:spacing w:val="-9"/>
                <w:sz w:val="26"/>
              </w:rPr>
              <w:t xml:space="preserve"> </w:t>
            </w:r>
            <w:r>
              <w:rPr>
                <w:sz w:val="26"/>
              </w:rPr>
              <w:t>trường</w:t>
            </w:r>
            <w:r>
              <w:rPr>
                <w:spacing w:val="-9"/>
                <w:sz w:val="26"/>
              </w:rPr>
              <w:t xml:space="preserve"> </w:t>
            </w:r>
            <w:r>
              <w:rPr>
                <w:sz w:val="26"/>
              </w:rPr>
              <w:t>hợp</w:t>
            </w:r>
            <w:r>
              <w:rPr>
                <w:spacing w:val="-10"/>
                <w:sz w:val="26"/>
              </w:rPr>
              <w:t xml:space="preserve"> </w:t>
            </w:r>
            <w:r>
              <w:rPr>
                <w:sz w:val="26"/>
              </w:rPr>
              <w:t>giao đất, cho thuê đất không đấu giá quyền sử dụng đất,</w:t>
            </w:r>
            <w:r>
              <w:rPr>
                <w:spacing w:val="-2"/>
                <w:sz w:val="26"/>
              </w:rPr>
              <w:t xml:space="preserve"> </w:t>
            </w:r>
            <w:r>
              <w:rPr>
                <w:sz w:val="26"/>
              </w:rPr>
              <w:t>không</w:t>
            </w:r>
            <w:r>
              <w:rPr>
                <w:spacing w:val="-2"/>
                <w:sz w:val="26"/>
              </w:rPr>
              <w:t xml:space="preserve"> </w:t>
            </w:r>
            <w:r>
              <w:rPr>
                <w:sz w:val="26"/>
              </w:rPr>
              <w:t>đấu</w:t>
            </w:r>
            <w:r>
              <w:rPr>
                <w:spacing w:val="-2"/>
                <w:sz w:val="26"/>
              </w:rPr>
              <w:t xml:space="preserve"> </w:t>
            </w:r>
            <w:r>
              <w:rPr>
                <w:sz w:val="26"/>
              </w:rPr>
              <w:t>thầu</w:t>
            </w:r>
            <w:r>
              <w:rPr>
                <w:spacing w:val="-2"/>
                <w:sz w:val="26"/>
              </w:rPr>
              <w:t xml:space="preserve"> </w:t>
            </w:r>
            <w:r>
              <w:rPr>
                <w:sz w:val="26"/>
              </w:rPr>
              <w:t>lựa chọn nhà đầu tư thực hiện dự án có sử dụng đất và trường hợp giao đất, cho thuê đất thông qua</w:t>
            </w:r>
            <w:r>
              <w:rPr>
                <w:spacing w:val="41"/>
                <w:sz w:val="26"/>
              </w:rPr>
              <w:t xml:space="preserve"> </w:t>
            </w:r>
            <w:r>
              <w:rPr>
                <w:sz w:val="26"/>
              </w:rPr>
              <w:t>đấu</w:t>
            </w:r>
            <w:r>
              <w:rPr>
                <w:spacing w:val="43"/>
                <w:sz w:val="26"/>
              </w:rPr>
              <w:t xml:space="preserve"> </w:t>
            </w:r>
            <w:r>
              <w:rPr>
                <w:sz w:val="26"/>
              </w:rPr>
              <w:t>thầu</w:t>
            </w:r>
            <w:r>
              <w:rPr>
                <w:spacing w:val="44"/>
                <w:sz w:val="26"/>
              </w:rPr>
              <w:t xml:space="preserve"> </w:t>
            </w:r>
            <w:r>
              <w:rPr>
                <w:sz w:val="26"/>
              </w:rPr>
              <w:t>lựa</w:t>
            </w:r>
            <w:r>
              <w:rPr>
                <w:spacing w:val="41"/>
                <w:sz w:val="26"/>
              </w:rPr>
              <w:t xml:space="preserve"> </w:t>
            </w:r>
            <w:r>
              <w:rPr>
                <w:spacing w:val="-4"/>
                <w:sz w:val="26"/>
              </w:rPr>
              <w:t>chọn</w:t>
            </w:r>
          </w:p>
          <w:p w14:paraId="7F900262" w14:textId="4B858F96" w:rsidR="007031F0" w:rsidRPr="0060120A" w:rsidRDefault="00000000">
            <w:pPr>
              <w:pStyle w:val="TableParagraph"/>
              <w:spacing w:before="2" w:line="285" w:lineRule="exact"/>
              <w:ind w:left="110"/>
              <w:jc w:val="both"/>
              <w:rPr>
                <w:sz w:val="26"/>
                <w:lang w:val="en-US"/>
              </w:rPr>
            </w:pPr>
            <w:r>
              <w:rPr>
                <w:sz w:val="26"/>
              </w:rPr>
              <w:t>nhà</w:t>
            </w:r>
            <w:r>
              <w:rPr>
                <w:spacing w:val="-2"/>
                <w:sz w:val="26"/>
              </w:rPr>
              <w:t xml:space="preserve"> </w:t>
            </w:r>
            <w:r>
              <w:rPr>
                <w:sz w:val="26"/>
              </w:rPr>
              <w:t>đầu</w:t>
            </w:r>
            <w:r>
              <w:rPr>
                <w:spacing w:val="-1"/>
                <w:sz w:val="26"/>
              </w:rPr>
              <w:t xml:space="preserve"> </w:t>
            </w:r>
            <w:r>
              <w:rPr>
                <w:sz w:val="26"/>
              </w:rPr>
              <w:t>tư</w:t>
            </w:r>
            <w:r>
              <w:rPr>
                <w:spacing w:val="-2"/>
                <w:sz w:val="26"/>
              </w:rPr>
              <w:t xml:space="preserve"> </w:t>
            </w:r>
            <w:r>
              <w:rPr>
                <w:sz w:val="26"/>
              </w:rPr>
              <w:t>thực</w:t>
            </w:r>
            <w:r>
              <w:rPr>
                <w:spacing w:val="-1"/>
                <w:sz w:val="26"/>
              </w:rPr>
              <w:t xml:space="preserve"> </w:t>
            </w:r>
            <w:r>
              <w:rPr>
                <w:sz w:val="26"/>
              </w:rPr>
              <w:t>hiện</w:t>
            </w:r>
            <w:r>
              <w:rPr>
                <w:spacing w:val="-2"/>
                <w:sz w:val="26"/>
              </w:rPr>
              <w:t xml:space="preserve"> </w:t>
            </w:r>
            <w:r>
              <w:rPr>
                <w:spacing w:val="-5"/>
                <w:sz w:val="26"/>
              </w:rPr>
              <w:t>dự</w:t>
            </w:r>
            <w:r w:rsidR="0060120A">
              <w:rPr>
                <w:spacing w:val="-5"/>
                <w:sz w:val="26"/>
                <w:lang w:val="en-US"/>
              </w:rPr>
              <w:t xml:space="preserve"> </w:t>
            </w:r>
            <w:r w:rsidR="0060120A">
              <w:rPr>
                <w:sz w:val="26"/>
              </w:rPr>
              <w:t xml:space="preserve">án có sử dụng đất; giao đất và giao rừng; cho thuê đất và cho thuê </w:t>
            </w:r>
            <w:r w:rsidR="0060120A">
              <w:rPr>
                <w:spacing w:val="-4"/>
                <w:sz w:val="26"/>
              </w:rPr>
              <w:t>rừng</w:t>
            </w:r>
          </w:p>
        </w:tc>
        <w:tc>
          <w:tcPr>
            <w:tcW w:w="7513" w:type="dxa"/>
          </w:tcPr>
          <w:p w14:paraId="52B855DF" w14:textId="77777777" w:rsidR="007031F0" w:rsidRDefault="00000000" w:rsidP="0060120A">
            <w:pPr>
              <w:pStyle w:val="TableParagraph"/>
              <w:numPr>
                <w:ilvl w:val="0"/>
                <w:numId w:val="43"/>
              </w:numPr>
              <w:tabs>
                <w:tab w:val="left" w:pos="272"/>
              </w:tabs>
              <w:spacing w:before="52"/>
              <w:ind w:right="99"/>
              <w:jc w:val="both"/>
              <w:rPr>
                <w:sz w:val="26"/>
              </w:rPr>
            </w:pPr>
            <w:r>
              <w:rPr>
                <w:sz w:val="26"/>
              </w:rPr>
              <w:t xml:space="preserve">Luật Lâm nghiệp số 16/2017/QH14 ngày 15/11/2017 được sửa đổi, bổ sung một số điều bởi Luật số 16/2023/QH15, Luật số </w:t>
            </w:r>
            <w:r>
              <w:rPr>
                <w:spacing w:val="-2"/>
                <w:sz w:val="26"/>
              </w:rPr>
              <w:t>31/2024/QH15.</w:t>
            </w:r>
          </w:p>
          <w:p w14:paraId="04C337FD" w14:textId="77777777" w:rsidR="007031F0" w:rsidRDefault="00000000" w:rsidP="0060120A">
            <w:pPr>
              <w:pStyle w:val="TableParagraph"/>
              <w:numPr>
                <w:ilvl w:val="0"/>
                <w:numId w:val="43"/>
              </w:numPr>
              <w:tabs>
                <w:tab w:val="left" w:pos="286"/>
              </w:tabs>
              <w:spacing w:before="61"/>
              <w:ind w:right="97"/>
              <w:jc w:val="both"/>
              <w:rPr>
                <w:sz w:val="26"/>
              </w:rPr>
            </w:pPr>
            <w:r>
              <w:rPr>
                <w:sz w:val="26"/>
              </w:rPr>
              <w:t>Luật Đất đai số 31/2024/QH15 ngày 18/01/2024 được sửa đổi, bổ sung một số điều bởi Luật số 43/2024/QH15.</w:t>
            </w:r>
          </w:p>
          <w:p w14:paraId="50478E92" w14:textId="77777777" w:rsidR="007031F0" w:rsidRDefault="00000000" w:rsidP="0060120A">
            <w:pPr>
              <w:pStyle w:val="TableParagraph"/>
              <w:numPr>
                <w:ilvl w:val="0"/>
                <w:numId w:val="43"/>
              </w:numPr>
              <w:tabs>
                <w:tab w:val="left" w:pos="262"/>
              </w:tabs>
              <w:spacing w:before="60"/>
              <w:ind w:right="96"/>
              <w:jc w:val="both"/>
              <w:rPr>
                <w:sz w:val="26"/>
              </w:rPr>
            </w:pPr>
            <w:r>
              <w:rPr>
                <w:sz w:val="26"/>
              </w:rPr>
              <w:t>Nghị định số 156/2018/NĐ-CP ngày</w:t>
            </w:r>
            <w:r>
              <w:rPr>
                <w:spacing w:val="-4"/>
                <w:sz w:val="26"/>
              </w:rPr>
              <w:t xml:space="preserve"> </w:t>
            </w:r>
            <w:r>
              <w:rPr>
                <w:sz w:val="26"/>
              </w:rPr>
              <w:t>16/11/2018 của Chính phủ quy định chi tiết thi hành Luật Lâm nghiệp được sửa đổi, bổ sung bởi Nghị định số 91/2024/NĐ-CP ngày 18/7/2024 của Chính phủ.</w:t>
            </w:r>
          </w:p>
          <w:p w14:paraId="320A49D5" w14:textId="77777777" w:rsidR="007031F0" w:rsidRPr="0060120A" w:rsidRDefault="00000000" w:rsidP="0060120A">
            <w:pPr>
              <w:pStyle w:val="TableParagraph"/>
              <w:numPr>
                <w:ilvl w:val="0"/>
                <w:numId w:val="43"/>
              </w:numPr>
              <w:tabs>
                <w:tab w:val="left" w:pos="274"/>
              </w:tabs>
              <w:spacing w:before="59"/>
              <w:ind w:right="97"/>
              <w:jc w:val="both"/>
              <w:rPr>
                <w:sz w:val="26"/>
              </w:rPr>
            </w:pPr>
            <w:r>
              <w:rPr>
                <w:sz w:val="26"/>
              </w:rPr>
              <w:t>Nghị định số 102/2024/NĐ-CP ngày 30/7/2024 của Chính phủ quy định chi tiết thi hành một số điều của Luật Đất đai.</w:t>
            </w:r>
          </w:p>
          <w:p w14:paraId="4FBF4439" w14:textId="77777777" w:rsidR="0060120A" w:rsidRDefault="0060120A" w:rsidP="0060120A">
            <w:pPr>
              <w:pStyle w:val="TableParagraph"/>
              <w:numPr>
                <w:ilvl w:val="0"/>
                <w:numId w:val="43"/>
              </w:numPr>
              <w:tabs>
                <w:tab w:val="left" w:pos="274"/>
              </w:tabs>
              <w:ind w:right="96"/>
              <w:jc w:val="both"/>
              <w:rPr>
                <w:sz w:val="26"/>
              </w:rPr>
            </w:pPr>
            <w:r>
              <w:rPr>
                <w:sz w:val="26"/>
              </w:rPr>
              <w:t>Nghị định số 118/2025/NĐ-CP ngày 09/6/2025 của Chính phủ quy định về việc thực hiện thủ tục hành chính theo cơ chế một cửa, một cửa liên thông tại Bộ phận Một cửa và Cổng Dịch vụ công quốc gia.</w:t>
            </w:r>
          </w:p>
          <w:p w14:paraId="77A9225C" w14:textId="77777777" w:rsidR="0060120A" w:rsidRDefault="0060120A" w:rsidP="0060120A">
            <w:pPr>
              <w:pStyle w:val="TableParagraph"/>
              <w:spacing w:before="113"/>
              <w:rPr>
                <w:b/>
                <w:sz w:val="26"/>
              </w:rPr>
            </w:pPr>
          </w:p>
          <w:p w14:paraId="2E981397" w14:textId="77777777" w:rsidR="0060120A" w:rsidRDefault="0060120A" w:rsidP="0060120A">
            <w:pPr>
              <w:pStyle w:val="TableParagraph"/>
              <w:numPr>
                <w:ilvl w:val="0"/>
                <w:numId w:val="43"/>
              </w:numPr>
              <w:tabs>
                <w:tab w:val="left" w:pos="375"/>
              </w:tabs>
              <w:spacing w:before="1"/>
              <w:ind w:right="101"/>
              <w:jc w:val="both"/>
              <w:rPr>
                <w:sz w:val="26"/>
              </w:rPr>
            </w:pPr>
            <w:r>
              <w:rPr>
                <w:sz w:val="26"/>
              </w:rPr>
              <w:t>Nghị quyết số 254/2025/QH15 của Quốc hội quy định một số cơ chế, chính sách tháo gỡ khó khăn, vướng mắc trong tổ chức thi hành Luật Đất đai.</w:t>
            </w:r>
          </w:p>
          <w:p w14:paraId="1B345E8D" w14:textId="77777777" w:rsidR="0060120A" w:rsidRDefault="0060120A" w:rsidP="0060120A">
            <w:pPr>
              <w:pStyle w:val="TableParagraph"/>
              <w:numPr>
                <w:ilvl w:val="0"/>
                <w:numId w:val="43"/>
              </w:numPr>
              <w:tabs>
                <w:tab w:val="left" w:pos="315"/>
              </w:tabs>
              <w:spacing w:before="61"/>
              <w:ind w:right="99"/>
              <w:jc w:val="both"/>
              <w:rPr>
                <w:sz w:val="26"/>
              </w:rPr>
            </w:pPr>
            <w:r>
              <w:rPr>
                <w:sz w:val="26"/>
              </w:rPr>
              <w:t>Nghị định số 49/2026/NĐ-CP ngày 31 tháng 01 năm 2026 của Chính</w:t>
            </w:r>
            <w:r>
              <w:rPr>
                <w:spacing w:val="-2"/>
                <w:sz w:val="26"/>
              </w:rPr>
              <w:t xml:space="preserve"> </w:t>
            </w:r>
            <w:r>
              <w:rPr>
                <w:sz w:val="26"/>
              </w:rPr>
              <w:t>phủ</w:t>
            </w:r>
            <w:r>
              <w:rPr>
                <w:spacing w:val="-2"/>
                <w:sz w:val="26"/>
              </w:rPr>
              <w:t xml:space="preserve"> </w:t>
            </w:r>
            <w:r>
              <w:rPr>
                <w:sz w:val="26"/>
              </w:rPr>
              <w:t>quy</w:t>
            </w:r>
            <w:r>
              <w:rPr>
                <w:spacing w:val="-7"/>
                <w:sz w:val="26"/>
              </w:rPr>
              <w:t xml:space="preserve"> </w:t>
            </w:r>
            <w:r>
              <w:rPr>
                <w:sz w:val="26"/>
              </w:rPr>
              <w:t>định</w:t>
            </w:r>
            <w:r>
              <w:rPr>
                <w:spacing w:val="-2"/>
                <w:sz w:val="26"/>
              </w:rPr>
              <w:t xml:space="preserve"> </w:t>
            </w:r>
            <w:r>
              <w:rPr>
                <w:sz w:val="26"/>
              </w:rPr>
              <w:t>chi</w:t>
            </w:r>
            <w:r>
              <w:rPr>
                <w:spacing w:val="-2"/>
                <w:sz w:val="26"/>
              </w:rPr>
              <w:t xml:space="preserve"> </w:t>
            </w:r>
            <w:r>
              <w:rPr>
                <w:sz w:val="26"/>
              </w:rPr>
              <w:t>tiết</w:t>
            </w:r>
            <w:r>
              <w:rPr>
                <w:spacing w:val="-2"/>
                <w:sz w:val="26"/>
              </w:rPr>
              <w:t xml:space="preserve"> </w:t>
            </w:r>
            <w:r>
              <w:rPr>
                <w:sz w:val="26"/>
              </w:rPr>
              <w:t>và</w:t>
            </w:r>
            <w:r>
              <w:rPr>
                <w:spacing w:val="-1"/>
                <w:sz w:val="26"/>
              </w:rPr>
              <w:t xml:space="preserve"> </w:t>
            </w:r>
            <w:r>
              <w:rPr>
                <w:sz w:val="26"/>
              </w:rPr>
              <w:t>hướng</w:t>
            </w:r>
            <w:r>
              <w:rPr>
                <w:spacing w:val="-2"/>
                <w:sz w:val="26"/>
              </w:rPr>
              <w:t xml:space="preserve"> </w:t>
            </w:r>
            <w:r>
              <w:rPr>
                <w:sz w:val="26"/>
              </w:rPr>
              <w:t>dẫn một số</w:t>
            </w:r>
            <w:r>
              <w:rPr>
                <w:spacing w:val="-2"/>
                <w:sz w:val="26"/>
              </w:rPr>
              <w:t xml:space="preserve"> </w:t>
            </w:r>
            <w:r>
              <w:rPr>
                <w:sz w:val="26"/>
              </w:rPr>
              <w:t>điều</w:t>
            </w:r>
            <w:r>
              <w:rPr>
                <w:spacing w:val="-2"/>
                <w:sz w:val="26"/>
              </w:rPr>
              <w:t xml:space="preserve"> </w:t>
            </w:r>
            <w:r>
              <w:rPr>
                <w:sz w:val="26"/>
              </w:rPr>
              <w:t>của</w:t>
            </w:r>
            <w:r>
              <w:rPr>
                <w:spacing w:val="-1"/>
                <w:sz w:val="26"/>
              </w:rPr>
              <w:t xml:space="preserve"> </w:t>
            </w:r>
            <w:r>
              <w:rPr>
                <w:sz w:val="26"/>
              </w:rPr>
              <w:t>Nghị quyết số 254/2025/QH15 của Quốc hội quy định một số cơ chế, chính sách tháo gỡ khó khăn, vướng mắc trong tổ chức thi hành Luật Đất đai</w:t>
            </w:r>
          </w:p>
          <w:p w14:paraId="0D80E4CC" w14:textId="77777777" w:rsidR="0060120A" w:rsidRDefault="0060120A" w:rsidP="0060120A">
            <w:pPr>
              <w:pStyle w:val="TableParagraph"/>
              <w:numPr>
                <w:ilvl w:val="0"/>
                <w:numId w:val="43"/>
              </w:numPr>
              <w:tabs>
                <w:tab w:val="left" w:pos="320"/>
              </w:tabs>
              <w:spacing w:before="59"/>
              <w:ind w:right="96"/>
              <w:jc w:val="both"/>
              <w:rPr>
                <w:sz w:val="26"/>
              </w:rPr>
            </w:pPr>
            <w:r>
              <w:rPr>
                <w:sz w:val="26"/>
              </w:rPr>
              <w:t>Quyết định số 28/2026/QĐ-UBND ngày 24/4/2026 của Ủy ban nhân dân tỉnh Lai Châu về việc phân cấp cho Chủ tịch Ủy ban nhân dân cấp xã thực hiện một số nhiệm vụ trong lĩnh vực Đất đai trên địa bàn tỉnh Lai Châu.</w:t>
            </w:r>
          </w:p>
          <w:p w14:paraId="64355094" w14:textId="77777777" w:rsidR="0060120A" w:rsidRDefault="0060120A" w:rsidP="0060120A">
            <w:pPr>
              <w:pStyle w:val="TableParagraph"/>
              <w:numPr>
                <w:ilvl w:val="0"/>
                <w:numId w:val="43"/>
              </w:numPr>
              <w:tabs>
                <w:tab w:val="left" w:pos="274"/>
              </w:tabs>
              <w:spacing w:before="59"/>
              <w:ind w:right="97"/>
              <w:jc w:val="both"/>
              <w:rPr>
                <w:sz w:val="26"/>
              </w:rPr>
            </w:pPr>
          </w:p>
        </w:tc>
        <w:tc>
          <w:tcPr>
            <w:tcW w:w="1275" w:type="dxa"/>
          </w:tcPr>
          <w:p w14:paraId="6C6119ED" w14:textId="77777777" w:rsidR="007031F0" w:rsidRDefault="007031F0">
            <w:pPr>
              <w:pStyle w:val="TableParagraph"/>
              <w:rPr>
                <w:b/>
                <w:sz w:val="26"/>
              </w:rPr>
            </w:pPr>
          </w:p>
          <w:p w14:paraId="642C82F8" w14:textId="77777777" w:rsidR="007031F0" w:rsidRDefault="007031F0">
            <w:pPr>
              <w:pStyle w:val="TableParagraph"/>
              <w:rPr>
                <w:b/>
                <w:sz w:val="26"/>
              </w:rPr>
            </w:pPr>
          </w:p>
          <w:p w14:paraId="1AA95743" w14:textId="77777777" w:rsidR="007031F0" w:rsidRDefault="007031F0">
            <w:pPr>
              <w:pStyle w:val="TableParagraph"/>
              <w:rPr>
                <w:b/>
                <w:sz w:val="26"/>
              </w:rPr>
            </w:pPr>
          </w:p>
          <w:p w14:paraId="6D855FC8" w14:textId="77777777" w:rsidR="007031F0" w:rsidRDefault="007031F0">
            <w:pPr>
              <w:pStyle w:val="TableParagraph"/>
              <w:spacing w:before="292"/>
              <w:rPr>
                <w:b/>
                <w:sz w:val="26"/>
              </w:rPr>
            </w:pPr>
          </w:p>
          <w:p w14:paraId="30B86F92" w14:textId="77777777" w:rsidR="007031F0" w:rsidRDefault="00000000">
            <w:pPr>
              <w:pStyle w:val="TableParagraph"/>
              <w:ind w:left="259"/>
              <w:rPr>
                <w:sz w:val="26"/>
              </w:rPr>
            </w:pPr>
            <w:r>
              <w:rPr>
                <w:sz w:val="26"/>
              </w:rPr>
              <w:t>Đất</w:t>
            </w:r>
            <w:r>
              <w:rPr>
                <w:spacing w:val="-5"/>
                <w:sz w:val="26"/>
              </w:rPr>
              <w:t xml:space="preserve"> đai</w:t>
            </w:r>
          </w:p>
        </w:tc>
        <w:tc>
          <w:tcPr>
            <w:tcW w:w="2695" w:type="dxa"/>
          </w:tcPr>
          <w:p w14:paraId="2E9D0DE1" w14:textId="77777777" w:rsidR="007031F0" w:rsidRDefault="00000000" w:rsidP="0060120A">
            <w:pPr>
              <w:pStyle w:val="TableParagraph"/>
              <w:numPr>
                <w:ilvl w:val="0"/>
                <w:numId w:val="42"/>
              </w:numPr>
              <w:tabs>
                <w:tab w:val="left" w:pos="615"/>
              </w:tabs>
              <w:spacing w:before="52"/>
              <w:ind w:right="97"/>
              <w:jc w:val="both"/>
              <w:rPr>
                <w:sz w:val="26"/>
              </w:rPr>
            </w:pPr>
            <w:r>
              <w:rPr>
                <w:sz w:val="26"/>
              </w:rPr>
              <w:t>Chủ tịch UBND cấp xã</w:t>
            </w:r>
          </w:p>
          <w:p w14:paraId="5A2A4269" w14:textId="77777777" w:rsidR="007031F0" w:rsidRDefault="00000000" w:rsidP="0060120A">
            <w:pPr>
              <w:pStyle w:val="TableParagraph"/>
              <w:numPr>
                <w:ilvl w:val="0"/>
                <w:numId w:val="42"/>
              </w:numPr>
              <w:tabs>
                <w:tab w:val="left" w:pos="613"/>
              </w:tabs>
              <w:spacing w:before="60"/>
              <w:ind w:right="97"/>
              <w:jc w:val="both"/>
              <w:rPr>
                <w:sz w:val="26"/>
              </w:rPr>
            </w:pPr>
            <w:r>
              <w:rPr>
                <w:sz w:val="26"/>
              </w:rPr>
              <w:t>Cơ quan chuyên môn</w:t>
            </w:r>
            <w:r>
              <w:rPr>
                <w:spacing w:val="-1"/>
                <w:sz w:val="26"/>
              </w:rPr>
              <w:t xml:space="preserve"> </w:t>
            </w:r>
            <w:r>
              <w:rPr>
                <w:sz w:val="26"/>
              </w:rPr>
              <w:t>về</w:t>
            </w:r>
            <w:r>
              <w:rPr>
                <w:spacing w:val="-1"/>
                <w:sz w:val="26"/>
              </w:rPr>
              <w:t xml:space="preserve"> </w:t>
            </w:r>
            <w:r>
              <w:rPr>
                <w:sz w:val="26"/>
              </w:rPr>
              <w:t>nông</w:t>
            </w:r>
            <w:r>
              <w:rPr>
                <w:spacing w:val="-1"/>
                <w:sz w:val="26"/>
              </w:rPr>
              <w:t xml:space="preserve"> </w:t>
            </w:r>
            <w:r>
              <w:rPr>
                <w:sz w:val="26"/>
              </w:rPr>
              <w:t>nghiệp</w:t>
            </w:r>
            <w:r>
              <w:rPr>
                <w:spacing w:val="-1"/>
                <w:sz w:val="26"/>
              </w:rPr>
              <w:t xml:space="preserve"> </w:t>
            </w:r>
            <w:r>
              <w:rPr>
                <w:sz w:val="26"/>
              </w:rPr>
              <w:t>và môi trường cấp xã</w:t>
            </w:r>
          </w:p>
          <w:p w14:paraId="22428F89" w14:textId="77777777" w:rsidR="007031F0" w:rsidRDefault="00000000" w:rsidP="0060120A">
            <w:pPr>
              <w:pStyle w:val="TableParagraph"/>
              <w:numPr>
                <w:ilvl w:val="0"/>
                <w:numId w:val="42"/>
              </w:numPr>
              <w:tabs>
                <w:tab w:val="left" w:pos="493"/>
              </w:tabs>
              <w:spacing w:before="61"/>
              <w:ind w:right="97"/>
              <w:jc w:val="both"/>
              <w:rPr>
                <w:sz w:val="26"/>
              </w:rPr>
            </w:pPr>
            <w:r>
              <w:rPr>
                <w:sz w:val="26"/>
              </w:rPr>
              <w:t>Văn phòng đăng ký đất đai, Chi nhánh Văn phòng đăng ký đất đai</w:t>
            </w:r>
          </w:p>
          <w:p w14:paraId="56B6A79F" w14:textId="77777777" w:rsidR="007031F0" w:rsidRPr="0060120A" w:rsidRDefault="00000000" w:rsidP="0060120A">
            <w:pPr>
              <w:pStyle w:val="TableParagraph"/>
              <w:numPr>
                <w:ilvl w:val="0"/>
                <w:numId w:val="42"/>
              </w:numPr>
              <w:tabs>
                <w:tab w:val="left" w:pos="524"/>
              </w:tabs>
              <w:spacing w:before="59"/>
              <w:ind w:right="96"/>
              <w:jc w:val="both"/>
              <w:rPr>
                <w:sz w:val="26"/>
              </w:rPr>
            </w:pPr>
            <w:r>
              <w:rPr>
                <w:sz w:val="26"/>
              </w:rPr>
              <w:t xml:space="preserve">Cơ quan thuế (nếu </w:t>
            </w:r>
            <w:r>
              <w:rPr>
                <w:spacing w:val="-4"/>
                <w:sz w:val="26"/>
              </w:rPr>
              <w:t>có)</w:t>
            </w:r>
          </w:p>
          <w:p w14:paraId="38496783" w14:textId="77777777" w:rsidR="0060120A" w:rsidRDefault="0060120A" w:rsidP="0060120A">
            <w:pPr>
              <w:pStyle w:val="TableParagraph"/>
              <w:numPr>
                <w:ilvl w:val="0"/>
                <w:numId w:val="42"/>
              </w:numPr>
              <w:tabs>
                <w:tab w:val="left" w:pos="594"/>
              </w:tabs>
              <w:ind w:right="96"/>
              <w:rPr>
                <w:sz w:val="26"/>
              </w:rPr>
            </w:pPr>
            <w:r>
              <w:rPr>
                <w:sz w:val="28"/>
              </w:rPr>
              <w:t xml:space="preserve">Cơ quan </w:t>
            </w:r>
            <w:r>
              <w:rPr>
                <w:sz w:val="26"/>
              </w:rPr>
              <w:t>tài chính cấp xã (nếu có)</w:t>
            </w:r>
          </w:p>
          <w:p w14:paraId="6E8948FE" w14:textId="7314E3E1" w:rsidR="0060120A" w:rsidRDefault="0060120A" w:rsidP="0060120A">
            <w:pPr>
              <w:pStyle w:val="TableParagraph"/>
              <w:numPr>
                <w:ilvl w:val="0"/>
                <w:numId w:val="42"/>
              </w:numPr>
              <w:tabs>
                <w:tab w:val="left" w:pos="524"/>
              </w:tabs>
              <w:spacing w:before="59"/>
              <w:ind w:right="96"/>
              <w:jc w:val="both"/>
              <w:rPr>
                <w:sz w:val="26"/>
              </w:rPr>
            </w:pPr>
            <w:r>
              <w:rPr>
                <w:sz w:val="26"/>
              </w:rPr>
              <w:t>Cơ quan xây dựng cấp xã (nếu có)</w:t>
            </w:r>
          </w:p>
        </w:tc>
      </w:tr>
    </w:tbl>
    <w:p w14:paraId="6AE10A61" w14:textId="77777777" w:rsidR="007031F0" w:rsidRPr="0060120A" w:rsidRDefault="007031F0">
      <w:pPr>
        <w:pStyle w:val="TableParagraph"/>
        <w:jc w:val="both"/>
        <w:rPr>
          <w:sz w:val="26"/>
          <w:lang w:val="en-US"/>
        </w:rPr>
        <w:sectPr w:rsidR="007031F0" w:rsidRPr="0060120A" w:rsidSect="006F6867">
          <w:headerReference w:type="default" r:id="rId7"/>
          <w:pgSz w:w="16840" w:h="11910" w:orient="landscape" w:code="9"/>
          <w:pgMar w:top="851" w:right="851" w:bottom="851" w:left="1134" w:header="459" w:footer="0" w:gutter="0"/>
          <w:cols w:space="720"/>
        </w:sectPr>
      </w:pPr>
    </w:p>
    <w:p w14:paraId="56581316" w14:textId="77777777" w:rsidR="007031F0" w:rsidRPr="0060120A" w:rsidRDefault="007031F0">
      <w:pPr>
        <w:spacing w:before="158"/>
        <w:rPr>
          <w:b/>
          <w:sz w:val="20"/>
          <w:lang w:val="en-US"/>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695"/>
        <w:gridCol w:w="7513"/>
        <w:gridCol w:w="1275"/>
        <w:gridCol w:w="2695"/>
      </w:tblGrid>
      <w:tr w:rsidR="007031F0" w14:paraId="5F2A0C42" w14:textId="77777777" w:rsidTr="0060120A">
        <w:trPr>
          <w:trHeight w:val="1302"/>
        </w:trPr>
        <w:tc>
          <w:tcPr>
            <w:tcW w:w="675" w:type="dxa"/>
          </w:tcPr>
          <w:p w14:paraId="0BE129E8" w14:textId="77777777" w:rsidR="007031F0" w:rsidRDefault="007031F0">
            <w:pPr>
              <w:pStyle w:val="TableParagraph"/>
              <w:rPr>
                <w:sz w:val="24"/>
              </w:rPr>
            </w:pPr>
          </w:p>
        </w:tc>
        <w:tc>
          <w:tcPr>
            <w:tcW w:w="2695" w:type="dxa"/>
          </w:tcPr>
          <w:p w14:paraId="581166DF" w14:textId="223D55F0" w:rsidR="007031F0" w:rsidRDefault="007031F0">
            <w:pPr>
              <w:pStyle w:val="TableParagraph"/>
              <w:ind w:left="110" w:right="97"/>
              <w:jc w:val="both"/>
              <w:rPr>
                <w:sz w:val="26"/>
              </w:rPr>
            </w:pPr>
          </w:p>
        </w:tc>
        <w:tc>
          <w:tcPr>
            <w:tcW w:w="7513" w:type="dxa"/>
          </w:tcPr>
          <w:p w14:paraId="7FE475EE" w14:textId="77777777" w:rsidR="007031F0" w:rsidRDefault="00000000">
            <w:pPr>
              <w:pStyle w:val="TableParagraph"/>
              <w:numPr>
                <w:ilvl w:val="0"/>
                <w:numId w:val="41"/>
              </w:numPr>
              <w:tabs>
                <w:tab w:val="left" w:pos="320"/>
              </w:tabs>
              <w:spacing w:before="60"/>
              <w:ind w:right="98" w:firstLine="0"/>
              <w:jc w:val="both"/>
              <w:rPr>
                <w:sz w:val="26"/>
              </w:rPr>
            </w:pPr>
            <w:r>
              <w:rPr>
                <w:sz w:val="26"/>
              </w:rPr>
              <w:t>Quyết định số 44/2026/QĐ-UBND ngày 20/6/2026 của Ủy ban nhân dân tỉnh Lai Châu</w:t>
            </w:r>
            <w:r>
              <w:rPr>
                <w:spacing w:val="40"/>
                <w:sz w:val="26"/>
              </w:rPr>
              <w:t xml:space="preserve"> </w:t>
            </w:r>
            <w:r>
              <w:rPr>
                <w:sz w:val="26"/>
              </w:rPr>
              <w:t>quy định trình tự, thủ tục hành chính về đất đai trên địa bàn tỉnh Lai Châu.</w:t>
            </w:r>
          </w:p>
        </w:tc>
        <w:tc>
          <w:tcPr>
            <w:tcW w:w="1275" w:type="dxa"/>
          </w:tcPr>
          <w:p w14:paraId="7A8D2823" w14:textId="77777777" w:rsidR="007031F0" w:rsidRDefault="007031F0">
            <w:pPr>
              <w:pStyle w:val="TableParagraph"/>
              <w:rPr>
                <w:sz w:val="24"/>
              </w:rPr>
            </w:pPr>
          </w:p>
        </w:tc>
        <w:tc>
          <w:tcPr>
            <w:tcW w:w="2695" w:type="dxa"/>
          </w:tcPr>
          <w:p w14:paraId="6ED0E690" w14:textId="459655C6" w:rsidR="007031F0" w:rsidRDefault="007031F0">
            <w:pPr>
              <w:pStyle w:val="TableParagraph"/>
              <w:numPr>
                <w:ilvl w:val="0"/>
                <w:numId w:val="40"/>
              </w:numPr>
              <w:tabs>
                <w:tab w:val="left" w:pos="594"/>
              </w:tabs>
              <w:spacing w:before="53"/>
              <w:ind w:right="98" w:firstLine="0"/>
              <w:rPr>
                <w:sz w:val="26"/>
              </w:rPr>
            </w:pPr>
          </w:p>
        </w:tc>
      </w:tr>
      <w:tr w:rsidR="007031F0" w14:paraId="0571961F" w14:textId="77777777" w:rsidTr="00675064">
        <w:trPr>
          <w:trHeight w:val="6805"/>
        </w:trPr>
        <w:tc>
          <w:tcPr>
            <w:tcW w:w="675" w:type="dxa"/>
          </w:tcPr>
          <w:p w14:paraId="6B253A2F" w14:textId="77777777" w:rsidR="007031F0" w:rsidRDefault="007031F0">
            <w:pPr>
              <w:pStyle w:val="TableParagraph"/>
              <w:rPr>
                <w:b/>
                <w:sz w:val="26"/>
              </w:rPr>
            </w:pPr>
          </w:p>
          <w:p w14:paraId="0E3600BB" w14:textId="77777777" w:rsidR="007031F0" w:rsidRDefault="007031F0">
            <w:pPr>
              <w:pStyle w:val="TableParagraph"/>
              <w:rPr>
                <w:b/>
                <w:sz w:val="26"/>
              </w:rPr>
            </w:pPr>
          </w:p>
          <w:p w14:paraId="48C6CFE3" w14:textId="77777777" w:rsidR="007031F0" w:rsidRDefault="007031F0">
            <w:pPr>
              <w:pStyle w:val="TableParagraph"/>
              <w:spacing w:before="233"/>
              <w:rPr>
                <w:b/>
                <w:sz w:val="26"/>
              </w:rPr>
            </w:pPr>
          </w:p>
          <w:p w14:paraId="0E221C06" w14:textId="77777777" w:rsidR="007031F0" w:rsidRDefault="00000000">
            <w:pPr>
              <w:pStyle w:val="TableParagraph"/>
              <w:ind w:left="6"/>
              <w:jc w:val="center"/>
              <w:rPr>
                <w:sz w:val="26"/>
              </w:rPr>
            </w:pPr>
            <w:r>
              <w:rPr>
                <w:spacing w:val="-10"/>
                <w:sz w:val="26"/>
              </w:rPr>
              <w:t>2</w:t>
            </w:r>
          </w:p>
        </w:tc>
        <w:tc>
          <w:tcPr>
            <w:tcW w:w="2695" w:type="dxa"/>
          </w:tcPr>
          <w:p w14:paraId="4D99BC84" w14:textId="77777777" w:rsidR="007031F0" w:rsidRDefault="007031F0">
            <w:pPr>
              <w:pStyle w:val="TableParagraph"/>
              <w:spacing w:before="113"/>
              <w:rPr>
                <w:b/>
                <w:sz w:val="26"/>
              </w:rPr>
            </w:pPr>
          </w:p>
          <w:p w14:paraId="1DE1DF7C" w14:textId="77777777" w:rsidR="007031F0" w:rsidRDefault="00000000">
            <w:pPr>
              <w:pStyle w:val="TableParagraph"/>
              <w:spacing w:before="1"/>
              <w:ind w:left="110" w:right="94"/>
              <w:jc w:val="both"/>
              <w:rPr>
                <w:sz w:val="26"/>
              </w:rPr>
            </w:pPr>
            <w:r>
              <w:rPr>
                <w:sz w:val="26"/>
              </w:rPr>
              <w:t xml:space="preserve">Chuyển mục đích sử dụng đất; chuyển hình thức sử dụng đất; gia hạn sử dụng đất khi hết thời hạn sử dụng đất; điều chỉnh thời hạn sử dụng đất của dự án đầu </w:t>
            </w:r>
            <w:r>
              <w:rPr>
                <w:spacing w:val="-6"/>
                <w:sz w:val="26"/>
              </w:rPr>
              <w:t>tư</w:t>
            </w:r>
          </w:p>
        </w:tc>
        <w:tc>
          <w:tcPr>
            <w:tcW w:w="7513" w:type="dxa"/>
          </w:tcPr>
          <w:p w14:paraId="7D474F1E" w14:textId="77777777" w:rsidR="007031F0" w:rsidRDefault="00000000">
            <w:pPr>
              <w:pStyle w:val="TableParagraph"/>
              <w:numPr>
                <w:ilvl w:val="0"/>
                <w:numId w:val="39"/>
              </w:numPr>
              <w:tabs>
                <w:tab w:val="left" w:pos="286"/>
              </w:tabs>
              <w:spacing w:before="52"/>
              <w:ind w:right="101" w:firstLine="0"/>
              <w:jc w:val="both"/>
              <w:rPr>
                <w:sz w:val="26"/>
              </w:rPr>
            </w:pPr>
            <w:r>
              <w:rPr>
                <w:sz w:val="26"/>
              </w:rPr>
              <w:t>Luật Đất đai số 31/2024/QH15 ngày 18/01/2024 được sửa đổi, bổ sung một số điều bởi Luật số 43/2024/QH15.</w:t>
            </w:r>
          </w:p>
          <w:p w14:paraId="33B31F25" w14:textId="77777777" w:rsidR="007031F0" w:rsidRDefault="00000000">
            <w:pPr>
              <w:pStyle w:val="TableParagraph"/>
              <w:numPr>
                <w:ilvl w:val="0"/>
                <w:numId w:val="39"/>
              </w:numPr>
              <w:tabs>
                <w:tab w:val="left" w:pos="274"/>
              </w:tabs>
              <w:spacing w:before="60"/>
              <w:ind w:right="97" w:firstLine="0"/>
              <w:jc w:val="both"/>
              <w:rPr>
                <w:sz w:val="26"/>
              </w:rPr>
            </w:pPr>
            <w:r>
              <w:rPr>
                <w:sz w:val="26"/>
              </w:rPr>
              <w:t>Nghị định số 102/2024/NĐ-CP ngày 30/7/2024 của Chính phủ quy định chi tiết thi hành một số điều của Luật Đất đai.</w:t>
            </w:r>
          </w:p>
          <w:p w14:paraId="79BEA1FC" w14:textId="77777777" w:rsidR="007031F0" w:rsidRDefault="00000000">
            <w:pPr>
              <w:pStyle w:val="TableParagraph"/>
              <w:numPr>
                <w:ilvl w:val="0"/>
                <w:numId w:val="39"/>
              </w:numPr>
              <w:tabs>
                <w:tab w:val="left" w:pos="274"/>
              </w:tabs>
              <w:spacing w:before="60"/>
              <w:ind w:right="97" w:firstLine="0"/>
              <w:jc w:val="both"/>
              <w:rPr>
                <w:sz w:val="26"/>
              </w:rPr>
            </w:pPr>
            <w:r>
              <w:rPr>
                <w:sz w:val="26"/>
              </w:rPr>
              <w:t>Nghị định số 118/2025/NĐ-CP ngày 09/6/2025 của Chính phủ quy định về việc thực hiện thủ tục hành chính theo cơ chế một cửa, một cửa liên thông tại Bộ phận Một cửa và Cổng Dịch vụ công quốc gia.</w:t>
            </w:r>
          </w:p>
          <w:p w14:paraId="21592EB2" w14:textId="77777777" w:rsidR="007031F0" w:rsidRDefault="00000000">
            <w:pPr>
              <w:pStyle w:val="TableParagraph"/>
              <w:numPr>
                <w:ilvl w:val="0"/>
                <w:numId w:val="39"/>
              </w:numPr>
              <w:tabs>
                <w:tab w:val="left" w:pos="375"/>
              </w:tabs>
              <w:spacing w:before="61"/>
              <w:ind w:right="95" w:firstLine="0"/>
              <w:jc w:val="both"/>
              <w:rPr>
                <w:sz w:val="26"/>
              </w:rPr>
            </w:pPr>
            <w:r>
              <w:rPr>
                <w:sz w:val="26"/>
              </w:rPr>
              <w:t>Nghị quyết số 254/2025/QH15 của Quốc hội quy định một số cơ chế, chính sách tháo gỡ khó khăn, vướng mắc trong tổ chức thi hành Luật Đất đai.</w:t>
            </w:r>
          </w:p>
          <w:p w14:paraId="4730319E" w14:textId="77777777" w:rsidR="006F6867" w:rsidRDefault="00000000" w:rsidP="006F6867">
            <w:pPr>
              <w:pStyle w:val="TableParagraph"/>
              <w:ind w:left="107" w:right="97"/>
              <w:jc w:val="both"/>
              <w:rPr>
                <w:sz w:val="26"/>
              </w:rPr>
            </w:pPr>
            <w:r>
              <w:rPr>
                <w:sz w:val="26"/>
              </w:rPr>
              <w:t>Nghị</w:t>
            </w:r>
            <w:r>
              <w:rPr>
                <w:spacing w:val="54"/>
                <w:sz w:val="26"/>
              </w:rPr>
              <w:t xml:space="preserve"> </w:t>
            </w:r>
            <w:r>
              <w:rPr>
                <w:sz w:val="26"/>
              </w:rPr>
              <w:t>định</w:t>
            </w:r>
            <w:r>
              <w:rPr>
                <w:spacing w:val="55"/>
                <w:sz w:val="26"/>
              </w:rPr>
              <w:t xml:space="preserve"> </w:t>
            </w:r>
            <w:r>
              <w:rPr>
                <w:sz w:val="26"/>
              </w:rPr>
              <w:t>số</w:t>
            </w:r>
            <w:r>
              <w:rPr>
                <w:spacing w:val="55"/>
                <w:sz w:val="26"/>
              </w:rPr>
              <w:t xml:space="preserve"> </w:t>
            </w:r>
            <w:r>
              <w:rPr>
                <w:sz w:val="26"/>
              </w:rPr>
              <w:t>49/2026/NĐ-CP</w:t>
            </w:r>
            <w:r>
              <w:rPr>
                <w:spacing w:val="53"/>
                <w:sz w:val="26"/>
              </w:rPr>
              <w:t xml:space="preserve"> </w:t>
            </w:r>
            <w:r>
              <w:rPr>
                <w:sz w:val="26"/>
              </w:rPr>
              <w:t>ngày</w:t>
            </w:r>
            <w:r>
              <w:rPr>
                <w:spacing w:val="51"/>
                <w:sz w:val="26"/>
              </w:rPr>
              <w:t xml:space="preserve"> </w:t>
            </w:r>
            <w:r>
              <w:rPr>
                <w:sz w:val="26"/>
              </w:rPr>
              <w:t>31</w:t>
            </w:r>
            <w:r>
              <w:rPr>
                <w:spacing w:val="55"/>
                <w:sz w:val="26"/>
              </w:rPr>
              <w:t xml:space="preserve"> </w:t>
            </w:r>
            <w:r>
              <w:rPr>
                <w:sz w:val="26"/>
              </w:rPr>
              <w:t>tháng</w:t>
            </w:r>
            <w:r>
              <w:rPr>
                <w:spacing w:val="53"/>
                <w:sz w:val="26"/>
              </w:rPr>
              <w:t xml:space="preserve"> </w:t>
            </w:r>
            <w:r>
              <w:rPr>
                <w:sz w:val="26"/>
              </w:rPr>
              <w:t>01</w:t>
            </w:r>
            <w:r>
              <w:rPr>
                <w:spacing w:val="55"/>
                <w:sz w:val="26"/>
              </w:rPr>
              <w:t xml:space="preserve"> </w:t>
            </w:r>
            <w:r>
              <w:rPr>
                <w:sz w:val="26"/>
              </w:rPr>
              <w:t>năm</w:t>
            </w:r>
            <w:r>
              <w:rPr>
                <w:spacing w:val="53"/>
                <w:sz w:val="26"/>
              </w:rPr>
              <w:t xml:space="preserve"> </w:t>
            </w:r>
            <w:r>
              <w:rPr>
                <w:sz w:val="26"/>
              </w:rPr>
              <w:t>2026</w:t>
            </w:r>
            <w:r>
              <w:rPr>
                <w:spacing w:val="53"/>
                <w:sz w:val="26"/>
              </w:rPr>
              <w:t xml:space="preserve"> </w:t>
            </w:r>
            <w:r>
              <w:rPr>
                <w:spacing w:val="-5"/>
                <w:sz w:val="26"/>
              </w:rPr>
              <w:t>của</w:t>
            </w:r>
            <w:r w:rsidR="006F6867">
              <w:rPr>
                <w:spacing w:val="-5"/>
                <w:sz w:val="26"/>
                <w:lang w:val="en-US"/>
              </w:rPr>
              <w:t xml:space="preserve"> </w:t>
            </w:r>
            <w:r w:rsidR="006F6867">
              <w:rPr>
                <w:sz w:val="26"/>
              </w:rPr>
              <w:t>Chính</w:t>
            </w:r>
            <w:r w:rsidR="006F6867">
              <w:rPr>
                <w:spacing w:val="-2"/>
                <w:sz w:val="26"/>
              </w:rPr>
              <w:t xml:space="preserve"> </w:t>
            </w:r>
            <w:r w:rsidR="006F6867">
              <w:rPr>
                <w:sz w:val="26"/>
              </w:rPr>
              <w:t>phủ</w:t>
            </w:r>
            <w:r w:rsidR="006F6867">
              <w:rPr>
                <w:spacing w:val="-2"/>
                <w:sz w:val="26"/>
              </w:rPr>
              <w:t xml:space="preserve"> </w:t>
            </w:r>
            <w:r w:rsidR="006F6867">
              <w:rPr>
                <w:sz w:val="26"/>
              </w:rPr>
              <w:t>quy</w:t>
            </w:r>
            <w:r w:rsidR="006F6867">
              <w:rPr>
                <w:spacing w:val="-6"/>
                <w:sz w:val="26"/>
              </w:rPr>
              <w:t xml:space="preserve"> </w:t>
            </w:r>
            <w:r w:rsidR="006F6867">
              <w:rPr>
                <w:sz w:val="26"/>
              </w:rPr>
              <w:t>định</w:t>
            </w:r>
            <w:r w:rsidR="006F6867">
              <w:rPr>
                <w:spacing w:val="-2"/>
                <w:sz w:val="26"/>
              </w:rPr>
              <w:t xml:space="preserve"> </w:t>
            </w:r>
            <w:r w:rsidR="006F6867">
              <w:rPr>
                <w:sz w:val="26"/>
              </w:rPr>
              <w:t>chi</w:t>
            </w:r>
            <w:r w:rsidR="006F6867">
              <w:rPr>
                <w:spacing w:val="-2"/>
                <w:sz w:val="26"/>
              </w:rPr>
              <w:t xml:space="preserve"> </w:t>
            </w:r>
            <w:r w:rsidR="006F6867">
              <w:rPr>
                <w:sz w:val="26"/>
              </w:rPr>
              <w:t>tiết</w:t>
            </w:r>
            <w:r w:rsidR="006F6867">
              <w:rPr>
                <w:spacing w:val="-2"/>
                <w:sz w:val="26"/>
              </w:rPr>
              <w:t xml:space="preserve"> </w:t>
            </w:r>
            <w:r w:rsidR="006F6867">
              <w:rPr>
                <w:sz w:val="26"/>
              </w:rPr>
              <w:t>và</w:t>
            </w:r>
            <w:r w:rsidR="006F6867">
              <w:rPr>
                <w:spacing w:val="-1"/>
                <w:sz w:val="26"/>
              </w:rPr>
              <w:t xml:space="preserve"> </w:t>
            </w:r>
            <w:r w:rsidR="006F6867">
              <w:rPr>
                <w:sz w:val="26"/>
              </w:rPr>
              <w:t>hướng</w:t>
            </w:r>
            <w:r w:rsidR="006F6867">
              <w:rPr>
                <w:spacing w:val="-2"/>
                <w:sz w:val="26"/>
              </w:rPr>
              <w:t xml:space="preserve"> </w:t>
            </w:r>
            <w:r w:rsidR="006F6867">
              <w:rPr>
                <w:sz w:val="26"/>
              </w:rPr>
              <w:t>dẫn một số</w:t>
            </w:r>
            <w:r w:rsidR="006F6867">
              <w:rPr>
                <w:spacing w:val="-2"/>
                <w:sz w:val="26"/>
              </w:rPr>
              <w:t xml:space="preserve"> </w:t>
            </w:r>
            <w:r w:rsidR="006F6867">
              <w:rPr>
                <w:sz w:val="26"/>
              </w:rPr>
              <w:t>điều</w:t>
            </w:r>
            <w:r w:rsidR="006F6867">
              <w:rPr>
                <w:spacing w:val="-2"/>
                <w:sz w:val="26"/>
              </w:rPr>
              <w:t xml:space="preserve"> </w:t>
            </w:r>
            <w:r w:rsidR="006F6867">
              <w:rPr>
                <w:sz w:val="26"/>
              </w:rPr>
              <w:t>của</w:t>
            </w:r>
            <w:r w:rsidR="006F6867">
              <w:rPr>
                <w:spacing w:val="-1"/>
                <w:sz w:val="26"/>
              </w:rPr>
              <w:t xml:space="preserve"> </w:t>
            </w:r>
            <w:r w:rsidR="006F6867">
              <w:rPr>
                <w:sz w:val="26"/>
              </w:rPr>
              <w:t>Nghị quyết số 254/2025/QH15 của Quốc hội quy định một số cơ chế, chính sách tháo gỡ khó khăn, vướng mắc trong tổ chức thi hành Luật Đất đai.</w:t>
            </w:r>
          </w:p>
          <w:p w14:paraId="1EEC5E81" w14:textId="77777777" w:rsidR="006F6867" w:rsidRPr="00675064" w:rsidRDefault="006F6867" w:rsidP="006F6867">
            <w:pPr>
              <w:pStyle w:val="TableParagraph"/>
              <w:numPr>
                <w:ilvl w:val="0"/>
                <w:numId w:val="37"/>
              </w:numPr>
              <w:tabs>
                <w:tab w:val="left" w:pos="320"/>
              </w:tabs>
              <w:spacing w:before="53"/>
              <w:ind w:right="97" w:firstLine="0"/>
              <w:jc w:val="both"/>
              <w:rPr>
                <w:sz w:val="26"/>
              </w:rPr>
            </w:pPr>
            <w:r>
              <w:rPr>
                <w:sz w:val="26"/>
              </w:rPr>
              <w:t>Quyết định số 28/2026/QĐ-UBND ngày 24/4/2026 của Ủy ban nhân dân tỉnh Lai Châu về việc phân cấp cho Chủ tịch Ủy ban nhân dân cấp xã thực hiện một số nhiệm vụ trong lĩnh vực Đất đai trên địa bàn tỉnh Lai Châu.</w:t>
            </w:r>
          </w:p>
          <w:p w14:paraId="5AC68865" w14:textId="0D6B83B4" w:rsidR="00675064" w:rsidRDefault="00675064" w:rsidP="006F6867">
            <w:pPr>
              <w:pStyle w:val="TableParagraph"/>
              <w:numPr>
                <w:ilvl w:val="0"/>
                <w:numId w:val="37"/>
              </w:numPr>
              <w:tabs>
                <w:tab w:val="left" w:pos="320"/>
              </w:tabs>
              <w:spacing w:before="53"/>
              <w:ind w:right="97" w:firstLine="0"/>
              <w:jc w:val="both"/>
              <w:rPr>
                <w:sz w:val="26"/>
              </w:rPr>
            </w:pPr>
            <w:r>
              <w:rPr>
                <w:sz w:val="26"/>
              </w:rPr>
              <w:t>Quyết định số 44/2026/QĐ-UBND ngày 20/6/2026 của Ủy ban nhân dân tỉnh Lai Châu</w:t>
            </w:r>
            <w:r>
              <w:rPr>
                <w:spacing w:val="40"/>
                <w:sz w:val="26"/>
              </w:rPr>
              <w:t xml:space="preserve"> </w:t>
            </w:r>
            <w:r>
              <w:rPr>
                <w:sz w:val="26"/>
              </w:rPr>
              <w:t>quy định trình tự, thủ tục hành chính về đất đai trên địa bàn tỉnh Lai Châu.</w:t>
            </w:r>
          </w:p>
          <w:p w14:paraId="756116BC" w14:textId="6CF2481D" w:rsidR="007031F0" w:rsidRDefault="007031F0" w:rsidP="006F6867">
            <w:pPr>
              <w:pStyle w:val="TableParagraph"/>
              <w:tabs>
                <w:tab w:val="left" w:pos="315"/>
              </w:tabs>
              <w:spacing w:before="61"/>
              <w:jc w:val="both"/>
              <w:rPr>
                <w:sz w:val="26"/>
              </w:rPr>
            </w:pPr>
          </w:p>
        </w:tc>
        <w:tc>
          <w:tcPr>
            <w:tcW w:w="1275" w:type="dxa"/>
          </w:tcPr>
          <w:p w14:paraId="28B233B8" w14:textId="77777777" w:rsidR="007031F0" w:rsidRDefault="007031F0">
            <w:pPr>
              <w:pStyle w:val="TableParagraph"/>
              <w:rPr>
                <w:b/>
                <w:sz w:val="26"/>
              </w:rPr>
            </w:pPr>
          </w:p>
          <w:p w14:paraId="5776D26A" w14:textId="77777777" w:rsidR="007031F0" w:rsidRDefault="007031F0">
            <w:pPr>
              <w:pStyle w:val="TableParagraph"/>
              <w:rPr>
                <w:b/>
                <w:sz w:val="26"/>
              </w:rPr>
            </w:pPr>
          </w:p>
          <w:p w14:paraId="04730BAC" w14:textId="77777777" w:rsidR="007031F0" w:rsidRDefault="007031F0">
            <w:pPr>
              <w:pStyle w:val="TableParagraph"/>
              <w:rPr>
                <w:b/>
                <w:sz w:val="26"/>
              </w:rPr>
            </w:pPr>
          </w:p>
          <w:p w14:paraId="4C936CD2" w14:textId="77777777" w:rsidR="007031F0" w:rsidRDefault="007031F0">
            <w:pPr>
              <w:pStyle w:val="TableParagraph"/>
              <w:spacing w:before="112"/>
              <w:rPr>
                <w:b/>
                <w:sz w:val="26"/>
              </w:rPr>
            </w:pPr>
          </w:p>
          <w:p w14:paraId="4EC29BFD" w14:textId="77777777" w:rsidR="007031F0" w:rsidRDefault="00000000">
            <w:pPr>
              <w:pStyle w:val="TableParagraph"/>
              <w:ind w:left="259"/>
              <w:rPr>
                <w:sz w:val="26"/>
              </w:rPr>
            </w:pPr>
            <w:r>
              <w:rPr>
                <w:sz w:val="26"/>
              </w:rPr>
              <w:t>Đất</w:t>
            </w:r>
            <w:r>
              <w:rPr>
                <w:spacing w:val="-5"/>
                <w:sz w:val="26"/>
              </w:rPr>
              <w:t xml:space="preserve"> đai</w:t>
            </w:r>
          </w:p>
        </w:tc>
        <w:tc>
          <w:tcPr>
            <w:tcW w:w="2695" w:type="dxa"/>
          </w:tcPr>
          <w:p w14:paraId="1AE721BD" w14:textId="77777777" w:rsidR="007031F0" w:rsidRDefault="00000000">
            <w:pPr>
              <w:pStyle w:val="TableParagraph"/>
              <w:numPr>
                <w:ilvl w:val="0"/>
                <w:numId w:val="38"/>
              </w:numPr>
              <w:tabs>
                <w:tab w:val="left" w:pos="615"/>
              </w:tabs>
              <w:spacing w:before="52"/>
              <w:ind w:right="97" w:firstLine="0"/>
              <w:jc w:val="both"/>
              <w:rPr>
                <w:sz w:val="26"/>
              </w:rPr>
            </w:pPr>
            <w:r>
              <w:rPr>
                <w:sz w:val="26"/>
              </w:rPr>
              <w:t>Chủ tịch UBND cấp xã</w:t>
            </w:r>
          </w:p>
          <w:p w14:paraId="3006078F" w14:textId="77777777" w:rsidR="007031F0" w:rsidRDefault="00000000">
            <w:pPr>
              <w:pStyle w:val="TableParagraph"/>
              <w:numPr>
                <w:ilvl w:val="0"/>
                <w:numId w:val="38"/>
              </w:numPr>
              <w:tabs>
                <w:tab w:val="left" w:pos="613"/>
              </w:tabs>
              <w:spacing w:before="60"/>
              <w:ind w:right="97" w:firstLine="0"/>
              <w:jc w:val="both"/>
              <w:rPr>
                <w:sz w:val="26"/>
              </w:rPr>
            </w:pPr>
            <w:r>
              <w:rPr>
                <w:sz w:val="26"/>
              </w:rPr>
              <w:t>Cơ quan chuyên môn</w:t>
            </w:r>
            <w:r>
              <w:rPr>
                <w:spacing w:val="-1"/>
                <w:sz w:val="26"/>
              </w:rPr>
              <w:t xml:space="preserve"> </w:t>
            </w:r>
            <w:r>
              <w:rPr>
                <w:sz w:val="26"/>
              </w:rPr>
              <w:t>về</w:t>
            </w:r>
            <w:r>
              <w:rPr>
                <w:spacing w:val="-1"/>
                <w:sz w:val="26"/>
              </w:rPr>
              <w:t xml:space="preserve"> </w:t>
            </w:r>
            <w:r>
              <w:rPr>
                <w:sz w:val="26"/>
              </w:rPr>
              <w:t>nông</w:t>
            </w:r>
            <w:r>
              <w:rPr>
                <w:spacing w:val="-1"/>
                <w:sz w:val="26"/>
              </w:rPr>
              <w:t xml:space="preserve"> </w:t>
            </w:r>
            <w:r>
              <w:rPr>
                <w:sz w:val="26"/>
              </w:rPr>
              <w:t>nghiệp</w:t>
            </w:r>
            <w:r>
              <w:rPr>
                <w:spacing w:val="-1"/>
                <w:sz w:val="26"/>
              </w:rPr>
              <w:t xml:space="preserve"> </w:t>
            </w:r>
            <w:r>
              <w:rPr>
                <w:sz w:val="26"/>
              </w:rPr>
              <w:t>và môi trường cấp xã</w:t>
            </w:r>
          </w:p>
          <w:p w14:paraId="725CBFC1" w14:textId="77777777" w:rsidR="007031F0" w:rsidRDefault="00000000">
            <w:pPr>
              <w:pStyle w:val="TableParagraph"/>
              <w:numPr>
                <w:ilvl w:val="0"/>
                <w:numId w:val="38"/>
              </w:numPr>
              <w:tabs>
                <w:tab w:val="left" w:pos="493"/>
              </w:tabs>
              <w:spacing w:before="61"/>
              <w:ind w:right="97" w:firstLine="0"/>
              <w:jc w:val="both"/>
              <w:rPr>
                <w:sz w:val="26"/>
              </w:rPr>
            </w:pPr>
            <w:r>
              <w:rPr>
                <w:sz w:val="26"/>
              </w:rPr>
              <w:t>Văn phòng đăng ký đất đai, Chi nhánh Văn phòng đăng ký đất đai</w:t>
            </w:r>
          </w:p>
          <w:p w14:paraId="6B3541E7" w14:textId="77777777" w:rsidR="007031F0" w:rsidRDefault="00000000">
            <w:pPr>
              <w:pStyle w:val="TableParagraph"/>
              <w:numPr>
                <w:ilvl w:val="0"/>
                <w:numId w:val="38"/>
              </w:numPr>
              <w:tabs>
                <w:tab w:val="left" w:pos="524"/>
              </w:tabs>
              <w:spacing w:before="61"/>
              <w:ind w:right="97" w:firstLine="0"/>
              <w:jc w:val="both"/>
              <w:rPr>
                <w:sz w:val="26"/>
              </w:rPr>
            </w:pPr>
            <w:r>
              <w:rPr>
                <w:sz w:val="26"/>
              </w:rPr>
              <w:t xml:space="preserve">Cơ quan thuế (nếu </w:t>
            </w:r>
            <w:r>
              <w:rPr>
                <w:spacing w:val="-4"/>
                <w:sz w:val="26"/>
              </w:rPr>
              <w:t>có)</w:t>
            </w:r>
          </w:p>
          <w:p w14:paraId="15C09701" w14:textId="044C1121" w:rsidR="006F6867" w:rsidRDefault="006F6867" w:rsidP="006F6867">
            <w:pPr>
              <w:pStyle w:val="TableParagraph"/>
              <w:spacing w:line="294" w:lineRule="exact"/>
              <w:ind w:left="110"/>
              <w:rPr>
                <w:sz w:val="26"/>
              </w:rPr>
            </w:pPr>
            <w:r>
              <w:rPr>
                <w:sz w:val="28"/>
                <w:lang w:val="en-US"/>
              </w:rPr>
              <w:t xml:space="preserve">(5) </w:t>
            </w:r>
            <w:r w:rsidR="00000000">
              <w:rPr>
                <w:sz w:val="28"/>
              </w:rPr>
              <w:t>Cơ</w:t>
            </w:r>
            <w:r w:rsidR="00000000">
              <w:rPr>
                <w:spacing w:val="20"/>
                <w:sz w:val="28"/>
              </w:rPr>
              <w:t xml:space="preserve"> </w:t>
            </w:r>
            <w:r w:rsidR="00000000">
              <w:rPr>
                <w:sz w:val="28"/>
              </w:rPr>
              <w:t>quan</w:t>
            </w:r>
            <w:r w:rsidR="00000000">
              <w:rPr>
                <w:spacing w:val="22"/>
                <w:sz w:val="28"/>
              </w:rPr>
              <w:t xml:space="preserve"> </w:t>
            </w:r>
            <w:r w:rsidR="00000000">
              <w:rPr>
                <w:sz w:val="26"/>
              </w:rPr>
              <w:t>tài</w:t>
            </w:r>
            <w:r w:rsidR="00000000">
              <w:rPr>
                <w:spacing w:val="21"/>
                <w:sz w:val="26"/>
              </w:rPr>
              <w:t xml:space="preserve"> </w:t>
            </w:r>
            <w:r w:rsidR="00000000">
              <w:rPr>
                <w:spacing w:val="-2"/>
                <w:sz w:val="26"/>
              </w:rPr>
              <w:t>chính</w:t>
            </w:r>
            <w:r>
              <w:rPr>
                <w:spacing w:val="-2"/>
                <w:sz w:val="26"/>
                <w:lang w:val="en-US"/>
              </w:rPr>
              <w:t xml:space="preserve"> </w:t>
            </w:r>
            <w:r>
              <w:rPr>
                <w:sz w:val="26"/>
              </w:rPr>
              <w:t>cấp</w:t>
            </w:r>
            <w:r>
              <w:rPr>
                <w:spacing w:val="-4"/>
                <w:sz w:val="26"/>
              </w:rPr>
              <w:t xml:space="preserve"> </w:t>
            </w:r>
            <w:r>
              <w:rPr>
                <w:sz w:val="26"/>
              </w:rPr>
              <w:t>xã</w:t>
            </w:r>
            <w:r>
              <w:rPr>
                <w:spacing w:val="-4"/>
                <w:sz w:val="26"/>
              </w:rPr>
              <w:t xml:space="preserve"> </w:t>
            </w:r>
            <w:r>
              <w:rPr>
                <w:sz w:val="26"/>
              </w:rPr>
              <w:t>(nếu</w:t>
            </w:r>
            <w:r>
              <w:rPr>
                <w:spacing w:val="-4"/>
                <w:sz w:val="26"/>
              </w:rPr>
              <w:t xml:space="preserve"> </w:t>
            </w:r>
            <w:r>
              <w:rPr>
                <w:spacing w:val="-5"/>
                <w:sz w:val="26"/>
              </w:rPr>
              <w:t>có)</w:t>
            </w:r>
          </w:p>
          <w:p w14:paraId="752E1F3E" w14:textId="186DCC12" w:rsidR="007031F0" w:rsidRDefault="006F6867" w:rsidP="006F6867">
            <w:pPr>
              <w:pStyle w:val="TableParagraph"/>
              <w:tabs>
                <w:tab w:val="left" w:pos="594"/>
              </w:tabs>
              <w:spacing w:before="60" w:line="308" w:lineRule="exact"/>
              <w:jc w:val="both"/>
              <w:rPr>
                <w:sz w:val="26"/>
              </w:rPr>
            </w:pPr>
            <w:r>
              <w:rPr>
                <w:sz w:val="26"/>
              </w:rPr>
              <w:t>(6)</w:t>
            </w:r>
            <w:r>
              <w:rPr>
                <w:spacing w:val="80"/>
                <w:sz w:val="26"/>
              </w:rPr>
              <w:t xml:space="preserve"> </w:t>
            </w:r>
            <w:r>
              <w:rPr>
                <w:sz w:val="26"/>
              </w:rPr>
              <w:t>Cơ quan xây dựng cấp xã (nếu có)</w:t>
            </w:r>
          </w:p>
        </w:tc>
      </w:tr>
    </w:tbl>
    <w:p w14:paraId="7198DBD4" w14:textId="77777777" w:rsidR="007031F0" w:rsidRDefault="007031F0">
      <w:pPr>
        <w:pStyle w:val="TableParagraph"/>
        <w:spacing w:line="308" w:lineRule="exact"/>
        <w:jc w:val="both"/>
        <w:rPr>
          <w:sz w:val="26"/>
        </w:rPr>
        <w:sectPr w:rsidR="007031F0">
          <w:pgSz w:w="16840" w:h="11910" w:orient="landscape"/>
          <w:pgMar w:top="740" w:right="850" w:bottom="280" w:left="992" w:header="458" w:footer="0" w:gutter="0"/>
          <w:cols w:space="720"/>
        </w:sectPr>
      </w:pPr>
    </w:p>
    <w:p w14:paraId="1036598B" w14:textId="77777777" w:rsidR="007031F0" w:rsidRDefault="007031F0">
      <w:pPr>
        <w:spacing w:before="158"/>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695"/>
        <w:gridCol w:w="7513"/>
        <w:gridCol w:w="1275"/>
        <w:gridCol w:w="2695"/>
      </w:tblGrid>
      <w:tr w:rsidR="007031F0" w14:paraId="7A76551C" w14:textId="77777777" w:rsidTr="00675064">
        <w:trPr>
          <w:trHeight w:val="8531"/>
        </w:trPr>
        <w:tc>
          <w:tcPr>
            <w:tcW w:w="675" w:type="dxa"/>
          </w:tcPr>
          <w:p w14:paraId="283FF158" w14:textId="77777777" w:rsidR="007031F0" w:rsidRDefault="007031F0">
            <w:pPr>
              <w:pStyle w:val="TableParagraph"/>
              <w:rPr>
                <w:b/>
                <w:sz w:val="26"/>
              </w:rPr>
            </w:pPr>
          </w:p>
          <w:p w14:paraId="381A8A4C" w14:textId="77777777" w:rsidR="007031F0" w:rsidRDefault="007031F0">
            <w:pPr>
              <w:pStyle w:val="TableParagraph"/>
              <w:rPr>
                <w:b/>
                <w:sz w:val="26"/>
              </w:rPr>
            </w:pPr>
          </w:p>
          <w:p w14:paraId="6D384A77" w14:textId="77777777" w:rsidR="007031F0" w:rsidRDefault="007031F0">
            <w:pPr>
              <w:pStyle w:val="TableParagraph"/>
              <w:rPr>
                <w:b/>
                <w:sz w:val="26"/>
              </w:rPr>
            </w:pPr>
          </w:p>
          <w:p w14:paraId="238DB4AA" w14:textId="77777777" w:rsidR="007031F0" w:rsidRDefault="007031F0">
            <w:pPr>
              <w:pStyle w:val="TableParagraph"/>
              <w:rPr>
                <w:b/>
                <w:sz w:val="26"/>
              </w:rPr>
            </w:pPr>
          </w:p>
          <w:p w14:paraId="0E5893EF" w14:textId="77777777" w:rsidR="007031F0" w:rsidRDefault="007031F0">
            <w:pPr>
              <w:pStyle w:val="TableParagraph"/>
              <w:rPr>
                <w:b/>
                <w:sz w:val="26"/>
              </w:rPr>
            </w:pPr>
          </w:p>
          <w:p w14:paraId="772FF7CF" w14:textId="77777777" w:rsidR="007031F0" w:rsidRDefault="007031F0">
            <w:pPr>
              <w:pStyle w:val="TableParagraph"/>
              <w:rPr>
                <w:b/>
                <w:sz w:val="26"/>
              </w:rPr>
            </w:pPr>
          </w:p>
          <w:p w14:paraId="0642C50D" w14:textId="77777777" w:rsidR="007031F0" w:rsidRDefault="007031F0">
            <w:pPr>
              <w:pStyle w:val="TableParagraph"/>
              <w:rPr>
                <w:b/>
                <w:sz w:val="26"/>
              </w:rPr>
            </w:pPr>
          </w:p>
          <w:p w14:paraId="4A8E3925" w14:textId="77777777" w:rsidR="007031F0" w:rsidRDefault="007031F0">
            <w:pPr>
              <w:pStyle w:val="TableParagraph"/>
              <w:spacing w:before="176"/>
              <w:rPr>
                <w:b/>
                <w:sz w:val="26"/>
              </w:rPr>
            </w:pPr>
          </w:p>
          <w:p w14:paraId="4D332DD6" w14:textId="77777777" w:rsidR="007031F0" w:rsidRDefault="00000000">
            <w:pPr>
              <w:pStyle w:val="TableParagraph"/>
              <w:ind w:left="6"/>
              <w:jc w:val="center"/>
              <w:rPr>
                <w:sz w:val="26"/>
              </w:rPr>
            </w:pPr>
            <w:r>
              <w:rPr>
                <w:spacing w:val="-10"/>
                <w:sz w:val="26"/>
              </w:rPr>
              <w:t>3</w:t>
            </w:r>
          </w:p>
        </w:tc>
        <w:tc>
          <w:tcPr>
            <w:tcW w:w="2695" w:type="dxa"/>
          </w:tcPr>
          <w:p w14:paraId="3F724C13" w14:textId="77777777" w:rsidR="007031F0" w:rsidRDefault="007031F0">
            <w:pPr>
              <w:pStyle w:val="TableParagraph"/>
              <w:rPr>
                <w:b/>
                <w:sz w:val="26"/>
              </w:rPr>
            </w:pPr>
          </w:p>
          <w:p w14:paraId="1EDD4CDF" w14:textId="77777777" w:rsidR="007031F0" w:rsidRDefault="007031F0">
            <w:pPr>
              <w:pStyle w:val="TableParagraph"/>
              <w:rPr>
                <w:b/>
                <w:sz w:val="26"/>
              </w:rPr>
            </w:pPr>
          </w:p>
          <w:p w14:paraId="2ADAC3EE" w14:textId="77777777" w:rsidR="007031F0" w:rsidRDefault="007031F0">
            <w:pPr>
              <w:pStyle w:val="TableParagraph"/>
              <w:rPr>
                <w:b/>
                <w:sz w:val="26"/>
              </w:rPr>
            </w:pPr>
          </w:p>
          <w:p w14:paraId="259B4ECA" w14:textId="77777777" w:rsidR="007031F0" w:rsidRDefault="007031F0">
            <w:pPr>
              <w:pStyle w:val="TableParagraph"/>
              <w:rPr>
                <w:b/>
                <w:sz w:val="26"/>
              </w:rPr>
            </w:pPr>
          </w:p>
          <w:p w14:paraId="522A603E" w14:textId="77777777" w:rsidR="007031F0" w:rsidRDefault="007031F0">
            <w:pPr>
              <w:pStyle w:val="TableParagraph"/>
              <w:rPr>
                <w:b/>
                <w:sz w:val="26"/>
              </w:rPr>
            </w:pPr>
          </w:p>
          <w:p w14:paraId="3EBB0197" w14:textId="77777777" w:rsidR="007031F0" w:rsidRDefault="007031F0">
            <w:pPr>
              <w:pStyle w:val="TableParagraph"/>
              <w:spacing w:before="54"/>
              <w:rPr>
                <w:b/>
                <w:sz w:val="26"/>
              </w:rPr>
            </w:pPr>
          </w:p>
          <w:p w14:paraId="2738DA3E" w14:textId="77777777" w:rsidR="007031F0" w:rsidRDefault="00000000">
            <w:pPr>
              <w:pStyle w:val="TableParagraph"/>
              <w:ind w:left="110" w:right="95"/>
              <w:jc w:val="both"/>
              <w:rPr>
                <w:sz w:val="26"/>
              </w:rPr>
            </w:pPr>
            <w:r>
              <w:rPr>
                <w:sz w:val="26"/>
              </w:rPr>
              <w:t>Gia hạn sử dụng đất</w:t>
            </w:r>
            <w:r>
              <w:rPr>
                <w:spacing w:val="40"/>
                <w:sz w:val="26"/>
              </w:rPr>
              <w:t xml:space="preserve"> </w:t>
            </w:r>
            <w:r>
              <w:rPr>
                <w:sz w:val="26"/>
              </w:rPr>
              <w:t>khi hết thời hạn sử dụng</w:t>
            </w:r>
            <w:r>
              <w:rPr>
                <w:spacing w:val="-8"/>
                <w:sz w:val="26"/>
              </w:rPr>
              <w:t xml:space="preserve"> </w:t>
            </w:r>
            <w:r>
              <w:rPr>
                <w:sz w:val="26"/>
              </w:rPr>
              <w:t>đất</w:t>
            </w:r>
            <w:r>
              <w:rPr>
                <w:spacing w:val="-5"/>
                <w:sz w:val="26"/>
              </w:rPr>
              <w:t xml:space="preserve"> </w:t>
            </w:r>
            <w:r>
              <w:rPr>
                <w:sz w:val="26"/>
              </w:rPr>
              <w:t>đối</w:t>
            </w:r>
            <w:r>
              <w:rPr>
                <w:spacing w:val="-8"/>
                <w:sz w:val="26"/>
              </w:rPr>
              <w:t xml:space="preserve"> </w:t>
            </w:r>
            <w:r>
              <w:rPr>
                <w:sz w:val="26"/>
              </w:rPr>
              <w:t>với</w:t>
            </w:r>
            <w:r>
              <w:rPr>
                <w:spacing w:val="-8"/>
                <w:sz w:val="26"/>
              </w:rPr>
              <w:t xml:space="preserve"> </w:t>
            </w:r>
            <w:r>
              <w:rPr>
                <w:sz w:val="26"/>
              </w:rPr>
              <w:t>trường hợp sử dụng đất không thuộc diện chấp thuận chủ trương đầu tư theo pháp luật về đầu tư</w:t>
            </w:r>
          </w:p>
        </w:tc>
        <w:tc>
          <w:tcPr>
            <w:tcW w:w="7513" w:type="dxa"/>
          </w:tcPr>
          <w:p w14:paraId="4B1954F0" w14:textId="77777777" w:rsidR="007031F0" w:rsidRDefault="00000000">
            <w:pPr>
              <w:pStyle w:val="TableParagraph"/>
              <w:numPr>
                <w:ilvl w:val="0"/>
                <w:numId w:val="36"/>
              </w:numPr>
              <w:tabs>
                <w:tab w:val="left" w:pos="286"/>
              </w:tabs>
              <w:spacing w:before="54"/>
              <w:ind w:right="101" w:firstLine="0"/>
              <w:jc w:val="both"/>
              <w:rPr>
                <w:sz w:val="26"/>
              </w:rPr>
            </w:pPr>
            <w:r>
              <w:rPr>
                <w:sz w:val="26"/>
              </w:rPr>
              <w:t>Luật Đất đai số 31/2024/QH15 ngày 18/01/2024 được sửa đổi, bổ sung một số điều bởi Luật số 43/2024/QH15.</w:t>
            </w:r>
          </w:p>
          <w:p w14:paraId="25DC61EB" w14:textId="77777777" w:rsidR="007031F0" w:rsidRDefault="00000000">
            <w:pPr>
              <w:pStyle w:val="TableParagraph"/>
              <w:numPr>
                <w:ilvl w:val="0"/>
                <w:numId w:val="36"/>
              </w:numPr>
              <w:tabs>
                <w:tab w:val="left" w:pos="274"/>
              </w:tabs>
              <w:spacing w:before="60"/>
              <w:ind w:right="96" w:firstLine="0"/>
              <w:jc w:val="both"/>
              <w:rPr>
                <w:sz w:val="26"/>
              </w:rPr>
            </w:pPr>
            <w:r>
              <w:rPr>
                <w:sz w:val="26"/>
              </w:rPr>
              <w:t>Nghị định số 102/2024/NĐ-CP ngày 30/7/2024 của Chính phủ quy định chi tiết thi hành một số điều của Luật Đất đai.</w:t>
            </w:r>
          </w:p>
          <w:p w14:paraId="12A528F9" w14:textId="77777777" w:rsidR="007031F0" w:rsidRDefault="00000000">
            <w:pPr>
              <w:pStyle w:val="TableParagraph"/>
              <w:numPr>
                <w:ilvl w:val="0"/>
                <w:numId w:val="36"/>
              </w:numPr>
              <w:tabs>
                <w:tab w:val="left" w:pos="274"/>
              </w:tabs>
              <w:spacing w:before="60"/>
              <w:ind w:right="97" w:firstLine="0"/>
              <w:jc w:val="both"/>
              <w:rPr>
                <w:sz w:val="26"/>
              </w:rPr>
            </w:pPr>
            <w:r>
              <w:rPr>
                <w:sz w:val="26"/>
              </w:rPr>
              <w:t>Nghị định số 118/2025/NĐ-CP ngày 09/6/2025 của Chính phủ quy định về việc thực hiện thủ tục hành chính theo cơ chế một cửa, một cửa liên thông tại Bộ phận Một cửa và Cổng Dịch vụ công quốc gia.</w:t>
            </w:r>
          </w:p>
          <w:p w14:paraId="65219F90" w14:textId="77777777" w:rsidR="007031F0" w:rsidRDefault="00000000">
            <w:pPr>
              <w:pStyle w:val="TableParagraph"/>
              <w:numPr>
                <w:ilvl w:val="0"/>
                <w:numId w:val="36"/>
              </w:numPr>
              <w:tabs>
                <w:tab w:val="left" w:pos="375"/>
              </w:tabs>
              <w:spacing w:before="61"/>
              <w:ind w:right="101" w:firstLine="0"/>
              <w:jc w:val="both"/>
              <w:rPr>
                <w:sz w:val="26"/>
              </w:rPr>
            </w:pPr>
            <w:r>
              <w:rPr>
                <w:sz w:val="26"/>
              </w:rPr>
              <w:t>Nghị quyết số 254/2025/QH15 của Quốc hội quy định một số cơ chế, chính sách tháo gỡ khó khăn, vướng mắc trong tổ chức thi hành Luật Đất đai.</w:t>
            </w:r>
          </w:p>
          <w:p w14:paraId="55F33F9D" w14:textId="77777777" w:rsidR="007031F0" w:rsidRDefault="00000000">
            <w:pPr>
              <w:pStyle w:val="TableParagraph"/>
              <w:numPr>
                <w:ilvl w:val="0"/>
                <w:numId w:val="36"/>
              </w:numPr>
              <w:tabs>
                <w:tab w:val="left" w:pos="315"/>
              </w:tabs>
              <w:spacing w:before="59"/>
              <w:ind w:right="97" w:firstLine="0"/>
              <w:jc w:val="both"/>
              <w:rPr>
                <w:sz w:val="26"/>
              </w:rPr>
            </w:pPr>
            <w:r>
              <w:rPr>
                <w:sz w:val="26"/>
              </w:rPr>
              <w:t>Nghị định số 49/2026/NĐ-CP ngày 31 tháng 01 năm 2026 của Chính</w:t>
            </w:r>
            <w:r>
              <w:rPr>
                <w:spacing w:val="-2"/>
                <w:sz w:val="26"/>
              </w:rPr>
              <w:t xml:space="preserve"> </w:t>
            </w:r>
            <w:r>
              <w:rPr>
                <w:sz w:val="26"/>
              </w:rPr>
              <w:t>phủ</w:t>
            </w:r>
            <w:r>
              <w:rPr>
                <w:spacing w:val="-2"/>
                <w:sz w:val="26"/>
              </w:rPr>
              <w:t xml:space="preserve"> </w:t>
            </w:r>
            <w:r>
              <w:rPr>
                <w:sz w:val="26"/>
              </w:rPr>
              <w:t>quy</w:t>
            </w:r>
            <w:r>
              <w:rPr>
                <w:spacing w:val="-6"/>
                <w:sz w:val="26"/>
              </w:rPr>
              <w:t xml:space="preserve"> </w:t>
            </w:r>
            <w:r>
              <w:rPr>
                <w:sz w:val="26"/>
              </w:rPr>
              <w:t>định</w:t>
            </w:r>
            <w:r>
              <w:rPr>
                <w:spacing w:val="-2"/>
                <w:sz w:val="26"/>
              </w:rPr>
              <w:t xml:space="preserve"> </w:t>
            </w:r>
            <w:r>
              <w:rPr>
                <w:sz w:val="26"/>
              </w:rPr>
              <w:t>chi</w:t>
            </w:r>
            <w:r>
              <w:rPr>
                <w:spacing w:val="-2"/>
                <w:sz w:val="26"/>
              </w:rPr>
              <w:t xml:space="preserve"> </w:t>
            </w:r>
            <w:r>
              <w:rPr>
                <w:sz w:val="26"/>
              </w:rPr>
              <w:t>tiết</w:t>
            </w:r>
            <w:r>
              <w:rPr>
                <w:spacing w:val="-2"/>
                <w:sz w:val="26"/>
              </w:rPr>
              <w:t xml:space="preserve"> </w:t>
            </w:r>
            <w:r>
              <w:rPr>
                <w:sz w:val="26"/>
              </w:rPr>
              <w:t>và</w:t>
            </w:r>
            <w:r>
              <w:rPr>
                <w:spacing w:val="-1"/>
                <w:sz w:val="26"/>
              </w:rPr>
              <w:t xml:space="preserve"> </w:t>
            </w:r>
            <w:r>
              <w:rPr>
                <w:sz w:val="26"/>
              </w:rPr>
              <w:t>hướng</w:t>
            </w:r>
            <w:r>
              <w:rPr>
                <w:spacing w:val="-2"/>
                <w:sz w:val="26"/>
              </w:rPr>
              <w:t xml:space="preserve"> </w:t>
            </w:r>
            <w:r>
              <w:rPr>
                <w:sz w:val="26"/>
              </w:rPr>
              <w:t>dẫn một số</w:t>
            </w:r>
            <w:r>
              <w:rPr>
                <w:spacing w:val="-2"/>
                <w:sz w:val="26"/>
              </w:rPr>
              <w:t xml:space="preserve"> </w:t>
            </w:r>
            <w:r>
              <w:rPr>
                <w:sz w:val="26"/>
              </w:rPr>
              <w:t>điều</w:t>
            </w:r>
            <w:r>
              <w:rPr>
                <w:spacing w:val="-2"/>
                <w:sz w:val="26"/>
              </w:rPr>
              <w:t xml:space="preserve"> </w:t>
            </w:r>
            <w:r>
              <w:rPr>
                <w:sz w:val="26"/>
              </w:rPr>
              <w:t>của</w:t>
            </w:r>
            <w:r>
              <w:rPr>
                <w:spacing w:val="-1"/>
                <w:sz w:val="26"/>
              </w:rPr>
              <w:t xml:space="preserve"> </w:t>
            </w:r>
            <w:r>
              <w:rPr>
                <w:sz w:val="26"/>
              </w:rPr>
              <w:t>Nghị quyết số 254/2025/QH15 của Quốc hội quy định một số cơ chế, chính sách tháo gỡ khó khăn, vướng mắc trong tổ chức thi hành Luật Đất đai.</w:t>
            </w:r>
          </w:p>
          <w:p w14:paraId="6FDC3DE1" w14:textId="77777777" w:rsidR="007031F0" w:rsidRDefault="00000000">
            <w:pPr>
              <w:pStyle w:val="TableParagraph"/>
              <w:numPr>
                <w:ilvl w:val="0"/>
                <w:numId w:val="36"/>
              </w:numPr>
              <w:tabs>
                <w:tab w:val="left" w:pos="274"/>
              </w:tabs>
              <w:spacing w:before="62"/>
              <w:ind w:right="99" w:firstLine="0"/>
              <w:jc w:val="both"/>
              <w:rPr>
                <w:sz w:val="28"/>
              </w:rPr>
            </w:pPr>
            <w:r>
              <w:rPr>
                <w:sz w:val="28"/>
              </w:rPr>
              <w:t>Quyết định số 28/2026/QĐ-UBND</w:t>
            </w:r>
            <w:r>
              <w:rPr>
                <w:spacing w:val="-2"/>
                <w:sz w:val="28"/>
              </w:rPr>
              <w:t xml:space="preserve"> </w:t>
            </w:r>
            <w:r>
              <w:rPr>
                <w:sz w:val="28"/>
              </w:rPr>
              <w:t>ngày</w:t>
            </w:r>
            <w:r>
              <w:rPr>
                <w:spacing w:val="-4"/>
                <w:sz w:val="28"/>
              </w:rPr>
              <w:t xml:space="preserve"> </w:t>
            </w:r>
            <w:r>
              <w:rPr>
                <w:sz w:val="28"/>
              </w:rPr>
              <w:t>24/4/2026 của Ủy</w:t>
            </w:r>
            <w:r>
              <w:rPr>
                <w:spacing w:val="-4"/>
                <w:sz w:val="28"/>
              </w:rPr>
              <w:t xml:space="preserve"> </w:t>
            </w:r>
            <w:r>
              <w:rPr>
                <w:sz w:val="28"/>
              </w:rPr>
              <w:t>ban nhân dân tỉnh Lai Châu về việc phân cấp cho Chủ tịch Ủy ban nhân dân cấp xã thực hiện một số nhiệm vụ trong lĩnh vực Đất đai trên địa bàn tỉnh Lai Châu.</w:t>
            </w:r>
          </w:p>
          <w:p w14:paraId="6F3EC464" w14:textId="4789D79B" w:rsidR="007031F0" w:rsidRDefault="00000000">
            <w:pPr>
              <w:pStyle w:val="TableParagraph"/>
              <w:numPr>
                <w:ilvl w:val="0"/>
                <w:numId w:val="36"/>
              </w:numPr>
              <w:tabs>
                <w:tab w:val="left" w:pos="320"/>
              </w:tabs>
              <w:spacing w:before="58" w:line="287" w:lineRule="exact"/>
              <w:ind w:left="320" w:hanging="213"/>
              <w:jc w:val="both"/>
              <w:rPr>
                <w:sz w:val="26"/>
              </w:rPr>
            </w:pPr>
            <w:r>
              <w:rPr>
                <w:sz w:val="26"/>
              </w:rPr>
              <w:t>Quyết</w:t>
            </w:r>
            <w:r>
              <w:rPr>
                <w:spacing w:val="56"/>
                <w:sz w:val="26"/>
              </w:rPr>
              <w:t xml:space="preserve"> </w:t>
            </w:r>
            <w:r>
              <w:rPr>
                <w:sz w:val="26"/>
              </w:rPr>
              <w:t>định</w:t>
            </w:r>
            <w:r>
              <w:rPr>
                <w:spacing w:val="56"/>
                <w:sz w:val="26"/>
              </w:rPr>
              <w:t xml:space="preserve"> </w:t>
            </w:r>
            <w:r>
              <w:rPr>
                <w:sz w:val="26"/>
              </w:rPr>
              <w:t>số</w:t>
            </w:r>
            <w:r>
              <w:rPr>
                <w:spacing w:val="57"/>
                <w:sz w:val="26"/>
              </w:rPr>
              <w:t xml:space="preserve"> </w:t>
            </w:r>
            <w:r>
              <w:rPr>
                <w:sz w:val="26"/>
              </w:rPr>
              <w:t>44/2026/QĐ-UBND</w:t>
            </w:r>
            <w:r>
              <w:rPr>
                <w:spacing w:val="55"/>
                <w:sz w:val="26"/>
              </w:rPr>
              <w:t xml:space="preserve"> </w:t>
            </w:r>
            <w:r>
              <w:rPr>
                <w:sz w:val="26"/>
              </w:rPr>
              <w:t>ngày</w:t>
            </w:r>
            <w:r>
              <w:rPr>
                <w:spacing w:val="53"/>
                <w:sz w:val="26"/>
              </w:rPr>
              <w:t xml:space="preserve"> </w:t>
            </w:r>
            <w:r>
              <w:rPr>
                <w:sz w:val="26"/>
              </w:rPr>
              <w:t>20/6/2026</w:t>
            </w:r>
            <w:r>
              <w:rPr>
                <w:spacing w:val="56"/>
                <w:sz w:val="26"/>
              </w:rPr>
              <w:t xml:space="preserve"> </w:t>
            </w:r>
            <w:r>
              <w:rPr>
                <w:sz w:val="26"/>
              </w:rPr>
              <w:t>của</w:t>
            </w:r>
            <w:r>
              <w:rPr>
                <w:spacing w:val="56"/>
                <w:sz w:val="26"/>
              </w:rPr>
              <w:t xml:space="preserve"> </w:t>
            </w:r>
            <w:r>
              <w:rPr>
                <w:sz w:val="26"/>
              </w:rPr>
              <w:t>Ủy</w:t>
            </w:r>
            <w:r>
              <w:rPr>
                <w:spacing w:val="52"/>
                <w:sz w:val="26"/>
              </w:rPr>
              <w:t xml:space="preserve"> </w:t>
            </w:r>
            <w:r>
              <w:rPr>
                <w:spacing w:val="-5"/>
                <w:sz w:val="26"/>
              </w:rPr>
              <w:t>ban</w:t>
            </w:r>
            <w:r w:rsidR="00675064">
              <w:rPr>
                <w:spacing w:val="-5"/>
                <w:sz w:val="26"/>
                <w:lang w:val="en-US"/>
              </w:rPr>
              <w:t xml:space="preserve"> </w:t>
            </w:r>
            <w:r w:rsidR="00675064">
              <w:rPr>
                <w:sz w:val="26"/>
              </w:rPr>
              <w:t>nhân dân tỉnh Lai Châu</w:t>
            </w:r>
            <w:r w:rsidR="00675064">
              <w:rPr>
                <w:spacing w:val="80"/>
                <w:sz w:val="26"/>
              </w:rPr>
              <w:t xml:space="preserve"> </w:t>
            </w:r>
            <w:r w:rsidR="00675064">
              <w:rPr>
                <w:sz w:val="26"/>
              </w:rPr>
              <w:t>quy định trình tự, thủ tục hành chính về đất đai trên địa bàn tỉnh Lai Châu.</w:t>
            </w:r>
          </w:p>
        </w:tc>
        <w:tc>
          <w:tcPr>
            <w:tcW w:w="1275" w:type="dxa"/>
          </w:tcPr>
          <w:p w14:paraId="560120A5" w14:textId="77777777" w:rsidR="007031F0" w:rsidRDefault="007031F0">
            <w:pPr>
              <w:pStyle w:val="TableParagraph"/>
              <w:rPr>
                <w:b/>
                <w:sz w:val="26"/>
              </w:rPr>
            </w:pPr>
          </w:p>
          <w:p w14:paraId="044E3E93" w14:textId="77777777" w:rsidR="007031F0" w:rsidRDefault="007031F0">
            <w:pPr>
              <w:pStyle w:val="TableParagraph"/>
              <w:rPr>
                <w:b/>
                <w:sz w:val="26"/>
              </w:rPr>
            </w:pPr>
          </w:p>
          <w:p w14:paraId="48C33EB4" w14:textId="77777777" w:rsidR="007031F0" w:rsidRDefault="007031F0">
            <w:pPr>
              <w:pStyle w:val="TableParagraph"/>
              <w:rPr>
                <w:b/>
                <w:sz w:val="26"/>
              </w:rPr>
            </w:pPr>
          </w:p>
          <w:p w14:paraId="05496D2A" w14:textId="77777777" w:rsidR="007031F0" w:rsidRDefault="007031F0">
            <w:pPr>
              <w:pStyle w:val="TableParagraph"/>
              <w:rPr>
                <w:b/>
                <w:sz w:val="26"/>
              </w:rPr>
            </w:pPr>
          </w:p>
          <w:p w14:paraId="6CED9BB4" w14:textId="77777777" w:rsidR="007031F0" w:rsidRDefault="007031F0">
            <w:pPr>
              <w:pStyle w:val="TableParagraph"/>
              <w:rPr>
                <w:b/>
                <w:sz w:val="26"/>
              </w:rPr>
            </w:pPr>
          </w:p>
          <w:p w14:paraId="727B321D" w14:textId="77777777" w:rsidR="007031F0" w:rsidRDefault="007031F0">
            <w:pPr>
              <w:pStyle w:val="TableParagraph"/>
              <w:rPr>
                <w:b/>
                <w:sz w:val="26"/>
              </w:rPr>
            </w:pPr>
          </w:p>
          <w:p w14:paraId="7B3E67C3" w14:textId="77777777" w:rsidR="007031F0" w:rsidRDefault="007031F0">
            <w:pPr>
              <w:pStyle w:val="TableParagraph"/>
              <w:spacing w:before="115"/>
              <w:rPr>
                <w:b/>
                <w:sz w:val="26"/>
              </w:rPr>
            </w:pPr>
          </w:p>
          <w:p w14:paraId="241F8CF7" w14:textId="77777777" w:rsidR="007031F0" w:rsidRDefault="00000000">
            <w:pPr>
              <w:pStyle w:val="TableParagraph"/>
              <w:ind w:left="259"/>
              <w:rPr>
                <w:sz w:val="26"/>
              </w:rPr>
            </w:pPr>
            <w:r>
              <w:rPr>
                <w:sz w:val="26"/>
              </w:rPr>
              <w:t>Đất</w:t>
            </w:r>
            <w:r>
              <w:rPr>
                <w:spacing w:val="-5"/>
                <w:sz w:val="26"/>
              </w:rPr>
              <w:t xml:space="preserve"> đai</w:t>
            </w:r>
          </w:p>
        </w:tc>
        <w:tc>
          <w:tcPr>
            <w:tcW w:w="2695" w:type="dxa"/>
          </w:tcPr>
          <w:p w14:paraId="696FB393" w14:textId="77777777" w:rsidR="007031F0" w:rsidRDefault="00000000">
            <w:pPr>
              <w:pStyle w:val="TableParagraph"/>
              <w:numPr>
                <w:ilvl w:val="0"/>
                <w:numId w:val="35"/>
              </w:numPr>
              <w:tabs>
                <w:tab w:val="left" w:pos="615"/>
              </w:tabs>
              <w:spacing w:before="54"/>
              <w:ind w:right="97" w:firstLine="0"/>
              <w:jc w:val="both"/>
              <w:rPr>
                <w:sz w:val="26"/>
              </w:rPr>
            </w:pPr>
            <w:r>
              <w:rPr>
                <w:sz w:val="26"/>
              </w:rPr>
              <w:t>Chủ tịch UBND cấp xã</w:t>
            </w:r>
          </w:p>
          <w:p w14:paraId="7D48F20E" w14:textId="77777777" w:rsidR="007031F0" w:rsidRDefault="00000000">
            <w:pPr>
              <w:pStyle w:val="TableParagraph"/>
              <w:numPr>
                <w:ilvl w:val="0"/>
                <w:numId w:val="35"/>
              </w:numPr>
              <w:tabs>
                <w:tab w:val="left" w:pos="613"/>
              </w:tabs>
              <w:spacing w:before="60"/>
              <w:ind w:right="97" w:firstLine="0"/>
              <w:jc w:val="both"/>
              <w:rPr>
                <w:sz w:val="26"/>
              </w:rPr>
            </w:pPr>
            <w:r>
              <w:rPr>
                <w:sz w:val="26"/>
              </w:rPr>
              <w:t>Cơ quan chuyên môn</w:t>
            </w:r>
            <w:r>
              <w:rPr>
                <w:spacing w:val="-1"/>
                <w:sz w:val="26"/>
              </w:rPr>
              <w:t xml:space="preserve"> </w:t>
            </w:r>
            <w:r>
              <w:rPr>
                <w:sz w:val="26"/>
              </w:rPr>
              <w:t>về</w:t>
            </w:r>
            <w:r>
              <w:rPr>
                <w:spacing w:val="-1"/>
                <w:sz w:val="26"/>
              </w:rPr>
              <w:t xml:space="preserve"> </w:t>
            </w:r>
            <w:r>
              <w:rPr>
                <w:sz w:val="26"/>
              </w:rPr>
              <w:t>nông</w:t>
            </w:r>
            <w:r>
              <w:rPr>
                <w:spacing w:val="-1"/>
                <w:sz w:val="26"/>
              </w:rPr>
              <w:t xml:space="preserve"> </w:t>
            </w:r>
            <w:r>
              <w:rPr>
                <w:sz w:val="26"/>
              </w:rPr>
              <w:t>nghiệp</w:t>
            </w:r>
            <w:r>
              <w:rPr>
                <w:spacing w:val="-1"/>
                <w:sz w:val="26"/>
              </w:rPr>
              <w:t xml:space="preserve"> </w:t>
            </w:r>
            <w:r>
              <w:rPr>
                <w:sz w:val="26"/>
              </w:rPr>
              <w:t>và môi trường cấp xã</w:t>
            </w:r>
          </w:p>
          <w:p w14:paraId="727AF340" w14:textId="77777777" w:rsidR="007031F0" w:rsidRDefault="00000000">
            <w:pPr>
              <w:pStyle w:val="TableParagraph"/>
              <w:numPr>
                <w:ilvl w:val="0"/>
                <w:numId w:val="35"/>
              </w:numPr>
              <w:tabs>
                <w:tab w:val="left" w:pos="493"/>
              </w:tabs>
              <w:spacing w:before="59"/>
              <w:ind w:right="97" w:firstLine="0"/>
              <w:jc w:val="both"/>
              <w:rPr>
                <w:sz w:val="26"/>
              </w:rPr>
            </w:pPr>
            <w:r>
              <w:rPr>
                <w:sz w:val="26"/>
              </w:rPr>
              <w:t>Văn phòng đăng ký đất đai, Chi nhánh Văn phòng đăng ký đất đai</w:t>
            </w:r>
          </w:p>
          <w:p w14:paraId="71D2DB4D" w14:textId="77777777" w:rsidR="007031F0" w:rsidRDefault="00000000">
            <w:pPr>
              <w:pStyle w:val="TableParagraph"/>
              <w:numPr>
                <w:ilvl w:val="0"/>
                <w:numId w:val="35"/>
              </w:numPr>
              <w:tabs>
                <w:tab w:val="left" w:pos="524"/>
              </w:tabs>
              <w:spacing w:before="60"/>
              <w:ind w:right="97" w:firstLine="0"/>
              <w:jc w:val="both"/>
              <w:rPr>
                <w:sz w:val="26"/>
              </w:rPr>
            </w:pPr>
            <w:r>
              <w:rPr>
                <w:sz w:val="26"/>
              </w:rPr>
              <w:t xml:space="preserve">Cơ quan thuế (nếu </w:t>
            </w:r>
            <w:r>
              <w:rPr>
                <w:spacing w:val="-4"/>
                <w:sz w:val="26"/>
              </w:rPr>
              <w:t>có)</w:t>
            </w:r>
          </w:p>
          <w:p w14:paraId="41341F52" w14:textId="77777777" w:rsidR="007031F0" w:rsidRDefault="00000000">
            <w:pPr>
              <w:pStyle w:val="TableParagraph"/>
              <w:numPr>
                <w:ilvl w:val="0"/>
                <w:numId w:val="35"/>
              </w:numPr>
              <w:tabs>
                <w:tab w:val="left" w:pos="594"/>
              </w:tabs>
              <w:spacing w:before="61"/>
              <w:ind w:right="96" w:firstLine="0"/>
              <w:jc w:val="both"/>
              <w:rPr>
                <w:sz w:val="26"/>
              </w:rPr>
            </w:pPr>
            <w:r>
              <w:rPr>
                <w:sz w:val="28"/>
              </w:rPr>
              <w:t xml:space="preserve">Cơ quan </w:t>
            </w:r>
            <w:r>
              <w:rPr>
                <w:sz w:val="26"/>
              </w:rPr>
              <w:t>tài chính cấp xã (nếu có)</w:t>
            </w:r>
          </w:p>
          <w:p w14:paraId="07A25A7E" w14:textId="77777777" w:rsidR="007031F0" w:rsidRDefault="00000000">
            <w:pPr>
              <w:pStyle w:val="TableParagraph"/>
              <w:numPr>
                <w:ilvl w:val="0"/>
                <w:numId w:val="35"/>
              </w:numPr>
              <w:tabs>
                <w:tab w:val="left" w:pos="594"/>
              </w:tabs>
              <w:spacing w:before="60"/>
              <w:ind w:right="98" w:firstLine="0"/>
              <w:jc w:val="both"/>
              <w:rPr>
                <w:sz w:val="26"/>
              </w:rPr>
            </w:pPr>
            <w:r>
              <w:rPr>
                <w:sz w:val="26"/>
              </w:rPr>
              <w:t>Cơ quan xây dựng cấp xã (nếu có)</w:t>
            </w:r>
          </w:p>
        </w:tc>
      </w:tr>
    </w:tbl>
    <w:p w14:paraId="28ABFC00" w14:textId="77777777" w:rsidR="007031F0" w:rsidRDefault="007031F0">
      <w:pPr>
        <w:pStyle w:val="TableParagraph"/>
        <w:jc w:val="both"/>
        <w:rPr>
          <w:sz w:val="26"/>
        </w:rPr>
        <w:sectPr w:rsidR="007031F0">
          <w:pgSz w:w="16840" w:h="11910" w:orient="landscape"/>
          <w:pgMar w:top="740" w:right="850" w:bottom="280" w:left="992" w:header="458" w:footer="0" w:gutter="0"/>
          <w:cols w:space="720"/>
        </w:sectPr>
      </w:pPr>
    </w:p>
    <w:p w14:paraId="68EF43F8" w14:textId="77777777" w:rsidR="007031F0" w:rsidRDefault="007031F0">
      <w:pPr>
        <w:spacing w:before="158"/>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695"/>
        <w:gridCol w:w="7513"/>
        <w:gridCol w:w="1275"/>
        <w:gridCol w:w="2695"/>
      </w:tblGrid>
      <w:tr w:rsidR="007031F0" w14:paraId="1CF2EB0B" w14:textId="77777777">
        <w:trPr>
          <w:trHeight w:val="6759"/>
        </w:trPr>
        <w:tc>
          <w:tcPr>
            <w:tcW w:w="675" w:type="dxa"/>
          </w:tcPr>
          <w:p w14:paraId="28D38FCD" w14:textId="77777777" w:rsidR="007031F0" w:rsidRDefault="007031F0">
            <w:pPr>
              <w:pStyle w:val="TableParagraph"/>
              <w:rPr>
                <w:b/>
                <w:sz w:val="26"/>
              </w:rPr>
            </w:pPr>
          </w:p>
          <w:p w14:paraId="57407C05" w14:textId="77777777" w:rsidR="007031F0" w:rsidRDefault="007031F0">
            <w:pPr>
              <w:pStyle w:val="TableParagraph"/>
              <w:rPr>
                <w:b/>
                <w:sz w:val="26"/>
              </w:rPr>
            </w:pPr>
          </w:p>
          <w:p w14:paraId="5FE2AFC5" w14:textId="77777777" w:rsidR="007031F0" w:rsidRDefault="007031F0">
            <w:pPr>
              <w:pStyle w:val="TableParagraph"/>
              <w:rPr>
                <w:b/>
                <w:sz w:val="26"/>
              </w:rPr>
            </w:pPr>
          </w:p>
          <w:p w14:paraId="167DFE3F" w14:textId="77777777" w:rsidR="007031F0" w:rsidRDefault="007031F0">
            <w:pPr>
              <w:pStyle w:val="TableParagraph"/>
              <w:rPr>
                <w:b/>
                <w:sz w:val="26"/>
              </w:rPr>
            </w:pPr>
          </w:p>
          <w:p w14:paraId="7A8F7D04" w14:textId="77777777" w:rsidR="007031F0" w:rsidRDefault="007031F0">
            <w:pPr>
              <w:pStyle w:val="TableParagraph"/>
              <w:rPr>
                <w:b/>
                <w:sz w:val="26"/>
              </w:rPr>
            </w:pPr>
          </w:p>
          <w:p w14:paraId="6DBC0341" w14:textId="77777777" w:rsidR="007031F0" w:rsidRDefault="007031F0">
            <w:pPr>
              <w:pStyle w:val="TableParagraph"/>
              <w:rPr>
                <w:b/>
                <w:sz w:val="26"/>
              </w:rPr>
            </w:pPr>
          </w:p>
          <w:p w14:paraId="60D5B7BE" w14:textId="77777777" w:rsidR="007031F0" w:rsidRDefault="007031F0">
            <w:pPr>
              <w:pStyle w:val="TableParagraph"/>
              <w:rPr>
                <w:b/>
                <w:sz w:val="26"/>
              </w:rPr>
            </w:pPr>
          </w:p>
          <w:p w14:paraId="01F6D9DB" w14:textId="77777777" w:rsidR="007031F0" w:rsidRDefault="007031F0">
            <w:pPr>
              <w:pStyle w:val="TableParagraph"/>
              <w:rPr>
                <w:b/>
                <w:sz w:val="26"/>
              </w:rPr>
            </w:pPr>
          </w:p>
          <w:p w14:paraId="76105443" w14:textId="77777777" w:rsidR="007031F0" w:rsidRDefault="007031F0">
            <w:pPr>
              <w:pStyle w:val="TableParagraph"/>
              <w:spacing w:before="234"/>
              <w:rPr>
                <w:b/>
                <w:sz w:val="26"/>
              </w:rPr>
            </w:pPr>
          </w:p>
          <w:p w14:paraId="6B7D86E6" w14:textId="77777777" w:rsidR="007031F0" w:rsidRDefault="00000000">
            <w:pPr>
              <w:pStyle w:val="TableParagraph"/>
              <w:spacing w:before="1"/>
              <w:ind w:left="6"/>
              <w:jc w:val="center"/>
              <w:rPr>
                <w:sz w:val="26"/>
              </w:rPr>
            </w:pPr>
            <w:r>
              <w:rPr>
                <w:spacing w:val="-10"/>
                <w:sz w:val="26"/>
              </w:rPr>
              <w:t>4</w:t>
            </w:r>
          </w:p>
        </w:tc>
        <w:tc>
          <w:tcPr>
            <w:tcW w:w="2695" w:type="dxa"/>
          </w:tcPr>
          <w:p w14:paraId="49AD205D" w14:textId="77777777" w:rsidR="007031F0" w:rsidRDefault="007031F0">
            <w:pPr>
              <w:pStyle w:val="TableParagraph"/>
              <w:rPr>
                <w:b/>
                <w:sz w:val="26"/>
              </w:rPr>
            </w:pPr>
          </w:p>
          <w:p w14:paraId="11BF5E8A" w14:textId="77777777" w:rsidR="007031F0" w:rsidRDefault="007031F0">
            <w:pPr>
              <w:pStyle w:val="TableParagraph"/>
              <w:rPr>
                <w:b/>
                <w:sz w:val="26"/>
              </w:rPr>
            </w:pPr>
          </w:p>
          <w:p w14:paraId="759A83EF" w14:textId="77777777" w:rsidR="007031F0" w:rsidRDefault="007031F0">
            <w:pPr>
              <w:pStyle w:val="TableParagraph"/>
              <w:rPr>
                <w:b/>
                <w:sz w:val="26"/>
              </w:rPr>
            </w:pPr>
          </w:p>
          <w:p w14:paraId="43C463AE" w14:textId="77777777" w:rsidR="007031F0" w:rsidRDefault="007031F0">
            <w:pPr>
              <w:pStyle w:val="TableParagraph"/>
              <w:rPr>
                <w:b/>
                <w:sz w:val="26"/>
              </w:rPr>
            </w:pPr>
          </w:p>
          <w:p w14:paraId="6030EDCA" w14:textId="77777777" w:rsidR="007031F0" w:rsidRDefault="007031F0">
            <w:pPr>
              <w:pStyle w:val="TableParagraph"/>
              <w:rPr>
                <w:b/>
                <w:sz w:val="26"/>
              </w:rPr>
            </w:pPr>
          </w:p>
          <w:p w14:paraId="501F4795" w14:textId="77777777" w:rsidR="007031F0" w:rsidRDefault="007031F0">
            <w:pPr>
              <w:pStyle w:val="TableParagraph"/>
              <w:rPr>
                <w:b/>
                <w:sz w:val="26"/>
              </w:rPr>
            </w:pPr>
          </w:p>
          <w:p w14:paraId="5B09F9DE" w14:textId="77777777" w:rsidR="007031F0" w:rsidRDefault="007031F0">
            <w:pPr>
              <w:pStyle w:val="TableParagraph"/>
              <w:rPr>
                <w:b/>
                <w:sz w:val="26"/>
              </w:rPr>
            </w:pPr>
          </w:p>
          <w:p w14:paraId="28C39237" w14:textId="77777777" w:rsidR="007031F0" w:rsidRDefault="007031F0">
            <w:pPr>
              <w:pStyle w:val="TableParagraph"/>
              <w:spacing w:before="173"/>
              <w:rPr>
                <w:b/>
                <w:sz w:val="26"/>
              </w:rPr>
            </w:pPr>
          </w:p>
          <w:p w14:paraId="71CD1647" w14:textId="77777777" w:rsidR="007031F0" w:rsidRDefault="00000000">
            <w:pPr>
              <w:pStyle w:val="TableParagraph"/>
              <w:spacing w:before="1"/>
              <w:ind w:left="110" w:right="96"/>
              <w:jc w:val="both"/>
              <w:rPr>
                <w:sz w:val="26"/>
              </w:rPr>
            </w:pPr>
            <w:r>
              <w:rPr>
                <w:sz w:val="26"/>
              </w:rPr>
              <w:t>Điều chỉnh quyết định giao đất, cho thuê đất, cho phép chuyển mục đích sử dụng đất</w:t>
            </w:r>
          </w:p>
        </w:tc>
        <w:tc>
          <w:tcPr>
            <w:tcW w:w="7513" w:type="dxa"/>
          </w:tcPr>
          <w:p w14:paraId="63DC9AE0" w14:textId="77777777" w:rsidR="007031F0" w:rsidRDefault="00000000">
            <w:pPr>
              <w:pStyle w:val="TableParagraph"/>
              <w:numPr>
                <w:ilvl w:val="0"/>
                <w:numId w:val="34"/>
              </w:numPr>
              <w:tabs>
                <w:tab w:val="left" w:pos="286"/>
              </w:tabs>
              <w:spacing w:before="52"/>
              <w:ind w:right="101" w:firstLine="0"/>
              <w:jc w:val="both"/>
              <w:rPr>
                <w:sz w:val="26"/>
              </w:rPr>
            </w:pPr>
            <w:r>
              <w:rPr>
                <w:sz w:val="26"/>
              </w:rPr>
              <w:t>Luật Đất đai số 31/2024/QH15 ngày 18/01/2024 được sửa đổi, bổ sung một số điều bởi Luật số 43/2024/QH15.</w:t>
            </w:r>
          </w:p>
          <w:p w14:paraId="212E7199" w14:textId="77777777" w:rsidR="007031F0" w:rsidRDefault="00000000">
            <w:pPr>
              <w:pStyle w:val="TableParagraph"/>
              <w:numPr>
                <w:ilvl w:val="0"/>
                <w:numId w:val="34"/>
              </w:numPr>
              <w:tabs>
                <w:tab w:val="left" w:pos="274"/>
              </w:tabs>
              <w:spacing w:before="60"/>
              <w:ind w:right="97" w:firstLine="0"/>
              <w:jc w:val="both"/>
              <w:rPr>
                <w:sz w:val="26"/>
              </w:rPr>
            </w:pPr>
            <w:r>
              <w:rPr>
                <w:sz w:val="26"/>
              </w:rPr>
              <w:t>Nghị định số 102/2024/NĐ-CP ngày 30/7/2024 của Chính phủ quy định chi tiết thi hành một số điều của Luật Đất đai.</w:t>
            </w:r>
          </w:p>
          <w:p w14:paraId="0DC8B57B" w14:textId="77777777" w:rsidR="007031F0" w:rsidRDefault="00000000">
            <w:pPr>
              <w:pStyle w:val="TableParagraph"/>
              <w:numPr>
                <w:ilvl w:val="0"/>
                <w:numId w:val="34"/>
              </w:numPr>
              <w:tabs>
                <w:tab w:val="left" w:pos="274"/>
              </w:tabs>
              <w:spacing w:before="60"/>
              <w:ind w:right="97" w:firstLine="0"/>
              <w:jc w:val="both"/>
              <w:rPr>
                <w:sz w:val="26"/>
              </w:rPr>
            </w:pPr>
            <w:r>
              <w:rPr>
                <w:sz w:val="26"/>
              </w:rPr>
              <w:t>Nghị định số 118/2025/NĐ-CP ngày 09/6/2025 của Chính phủ quy định về việc thực hiện thủ tục hành chính theo cơ chế một cửa, một cửa liên thông tại Bộ phận Một cửa và Cổng Dịch vụ công quốc gia.</w:t>
            </w:r>
          </w:p>
          <w:p w14:paraId="67E6DA51" w14:textId="77777777" w:rsidR="007031F0" w:rsidRDefault="00000000">
            <w:pPr>
              <w:pStyle w:val="TableParagraph"/>
              <w:numPr>
                <w:ilvl w:val="0"/>
                <w:numId w:val="34"/>
              </w:numPr>
              <w:tabs>
                <w:tab w:val="left" w:pos="375"/>
              </w:tabs>
              <w:spacing w:before="61"/>
              <w:ind w:right="101" w:firstLine="0"/>
              <w:jc w:val="both"/>
              <w:rPr>
                <w:sz w:val="26"/>
              </w:rPr>
            </w:pPr>
            <w:r>
              <w:rPr>
                <w:sz w:val="26"/>
              </w:rPr>
              <w:t>Nghị quyết số 254/2025/QH15 của Quốc hội quy định một số cơ chế, chính sách tháo gỡ khó khăn, vướng mắc trong tổ chức thi hành Luật Đất đai.</w:t>
            </w:r>
          </w:p>
          <w:p w14:paraId="1E523CD4" w14:textId="77777777" w:rsidR="007031F0" w:rsidRDefault="00000000">
            <w:pPr>
              <w:pStyle w:val="TableParagraph"/>
              <w:numPr>
                <w:ilvl w:val="0"/>
                <w:numId w:val="34"/>
              </w:numPr>
              <w:tabs>
                <w:tab w:val="left" w:pos="315"/>
              </w:tabs>
              <w:spacing w:before="61"/>
              <w:ind w:right="97" w:firstLine="0"/>
              <w:jc w:val="both"/>
              <w:rPr>
                <w:sz w:val="26"/>
              </w:rPr>
            </w:pPr>
            <w:r>
              <w:rPr>
                <w:sz w:val="26"/>
              </w:rPr>
              <w:t>Nghị định số 49/2026/NĐ-CP ngày 31 tháng 01 năm 2026 của Chính</w:t>
            </w:r>
            <w:r>
              <w:rPr>
                <w:spacing w:val="-2"/>
                <w:sz w:val="26"/>
              </w:rPr>
              <w:t xml:space="preserve"> </w:t>
            </w:r>
            <w:r>
              <w:rPr>
                <w:sz w:val="26"/>
              </w:rPr>
              <w:t>phủ quy</w:t>
            </w:r>
            <w:r>
              <w:rPr>
                <w:spacing w:val="-7"/>
                <w:sz w:val="26"/>
              </w:rPr>
              <w:t xml:space="preserve"> </w:t>
            </w:r>
            <w:r>
              <w:rPr>
                <w:sz w:val="26"/>
              </w:rPr>
              <w:t>định</w:t>
            </w:r>
            <w:r>
              <w:rPr>
                <w:spacing w:val="-2"/>
                <w:sz w:val="26"/>
              </w:rPr>
              <w:t xml:space="preserve"> </w:t>
            </w:r>
            <w:r>
              <w:rPr>
                <w:sz w:val="26"/>
              </w:rPr>
              <w:t>chi</w:t>
            </w:r>
            <w:r>
              <w:rPr>
                <w:spacing w:val="-2"/>
                <w:sz w:val="26"/>
              </w:rPr>
              <w:t xml:space="preserve"> </w:t>
            </w:r>
            <w:r>
              <w:rPr>
                <w:sz w:val="26"/>
              </w:rPr>
              <w:t>tiết</w:t>
            </w:r>
            <w:r>
              <w:rPr>
                <w:spacing w:val="-2"/>
                <w:sz w:val="26"/>
              </w:rPr>
              <w:t xml:space="preserve"> </w:t>
            </w:r>
            <w:r>
              <w:rPr>
                <w:sz w:val="26"/>
              </w:rPr>
              <w:t>và</w:t>
            </w:r>
            <w:r>
              <w:rPr>
                <w:spacing w:val="-1"/>
                <w:sz w:val="26"/>
              </w:rPr>
              <w:t xml:space="preserve"> </w:t>
            </w:r>
            <w:r>
              <w:rPr>
                <w:sz w:val="26"/>
              </w:rPr>
              <w:t>hướng</w:t>
            </w:r>
            <w:r>
              <w:rPr>
                <w:spacing w:val="-2"/>
                <w:sz w:val="26"/>
              </w:rPr>
              <w:t xml:space="preserve"> </w:t>
            </w:r>
            <w:r>
              <w:rPr>
                <w:sz w:val="26"/>
              </w:rPr>
              <w:t>dẫn một số</w:t>
            </w:r>
            <w:r>
              <w:rPr>
                <w:spacing w:val="-2"/>
                <w:sz w:val="26"/>
              </w:rPr>
              <w:t xml:space="preserve"> </w:t>
            </w:r>
            <w:r>
              <w:rPr>
                <w:sz w:val="26"/>
              </w:rPr>
              <w:t>điều</w:t>
            </w:r>
            <w:r>
              <w:rPr>
                <w:spacing w:val="-2"/>
                <w:sz w:val="26"/>
              </w:rPr>
              <w:t xml:space="preserve"> </w:t>
            </w:r>
            <w:r>
              <w:rPr>
                <w:sz w:val="26"/>
              </w:rPr>
              <w:t>của</w:t>
            </w:r>
            <w:r>
              <w:rPr>
                <w:spacing w:val="-1"/>
                <w:sz w:val="26"/>
              </w:rPr>
              <w:t xml:space="preserve"> </w:t>
            </w:r>
            <w:r>
              <w:rPr>
                <w:sz w:val="26"/>
              </w:rPr>
              <w:t>Nghị quyết số 254/2025/QH15 của Quốc hội quy định một số cơ chế, chính sách tháo gỡ khó khăn, vướng mắc trong tổ chức thi hành Luật Đất đai.</w:t>
            </w:r>
          </w:p>
          <w:p w14:paraId="53F45DF7" w14:textId="77777777" w:rsidR="007031F0" w:rsidRDefault="00000000">
            <w:pPr>
              <w:pStyle w:val="TableParagraph"/>
              <w:numPr>
                <w:ilvl w:val="0"/>
                <w:numId w:val="34"/>
              </w:numPr>
              <w:tabs>
                <w:tab w:val="left" w:pos="320"/>
              </w:tabs>
              <w:spacing w:before="59"/>
              <w:ind w:right="97" w:firstLine="0"/>
              <w:jc w:val="both"/>
              <w:rPr>
                <w:sz w:val="26"/>
              </w:rPr>
            </w:pPr>
            <w:r>
              <w:rPr>
                <w:sz w:val="26"/>
              </w:rPr>
              <w:t>Quyết định số 28/2026/QĐ-UBND ngày 24/4/2026 của Ủy ban nhân dân tỉnh Lai Châu về việc phân cấp cho Chủ tịch Ủy ban nhân dân cấp xã thực hiện một số nhiệm vụ trong lĩnh vực Đất đai trên địa bàn tỉnh Lai Châu.</w:t>
            </w:r>
          </w:p>
          <w:p w14:paraId="60C5BB79" w14:textId="77777777" w:rsidR="007031F0" w:rsidRDefault="00000000">
            <w:pPr>
              <w:pStyle w:val="TableParagraph"/>
              <w:numPr>
                <w:ilvl w:val="0"/>
                <w:numId w:val="34"/>
              </w:numPr>
              <w:tabs>
                <w:tab w:val="left" w:pos="320"/>
              </w:tabs>
              <w:spacing w:before="60"/>
              <w:ind w:right="94" w:firstLine="0"/>
              <w:jc w:val="both"/>
              <w:rPr>
                <w:sz w:val="26"/>
              </w:rPr>
            </w:pPr>
            <w:r>
              <w:rPr>
                <w:sz w:val="26"/>
              </w:rPr>
              <w:t>Quyết định số 44/2026/QĐ-UBND ngày 20/6/2026 của Ủy ban nhân dân tỉnh Lai Châu</w:t>
            </w:r>
            <w:r>
              <w:rPr>
                <w:spacing w:val="40"/>
                <w:sz w:val="26"/>
              </w:rPr>
              <w:t xml:space="preserve"> </w:t>
            </w:r>
            <w:r>
              <w:rPr>
                <w:sz w:val="26"/>
              </w:rPr>
              <w:t>quy định trình tự, thủ tục hành chính về đất đai trên địa bàn tỉnh Lai Châu.</w:t>
            </w:r>
          </w:p>
        </w:tc>
        <w:tc>
          <w:tcPr>
            <w:tcW w:w="1275" w:type="dxa"/>
          </w:tcPr>
          <w:p w14:paraId="1CB5FCA2" w14:textId="77777777" w:rsidR="007031F0" w:rsidRDefault="007031F0">
            <w:pPr>
              <w:pStyle w:val="TableParagraph"/>
              <w:rPr>
                <w:b/>
                <w:sz w:val="26"/>
              </w:rPr>
            </w:pPr>
          </w:p>
          <w:p w14:paraId="0CA98701" w14:textId="77777777" w:rsidR="007031F0" w:rsidRDefault="007031F0">
            <w:pPr>
              <w:pStyle w:val="TableParagraph"/>
              <w:rPr>
                <w:b/>
                <w:sz w:val="26"/>
              </w:rPr>
            </w:pPr>
          </w:p>
          <w:p w14:paraId="5EACF506" w14:textId="77777777" w:rsidR="007031F0" w:rsidRDefault="007031F0">
            <w:pPr>
              <w:pStyle w:val="TableParagraph"/>
              <w:rPr>
                <w:b/>
                <w:sz w:val="26"/>
              </w:rPr>
            </w:pPr>
          </w:p>
          <w:p w14:paraId="2C40C1D8" w14:textId="77777777" w:rsidR="007031F0" w:rsidRDefault="007031F0">
            <w:pPr>
              <w:pStyle w:val="TableParagraph"/>
              <w:rPr>
                <w:b/>
                <w:sz w:val="26"/>
              </w:rPr>
            </w:pPr>
          </w:p>
          <w:p w14:paraId="4B594D11" w14:textId="77777777" w:rsidR="007031F0" w:rsidRDefault="007031F0">
            <w:pPr>
              <w:pStyle w:val="TableParagraph"/>
              <w:rPr>
                <w:b/>
                <w:sz w:val="26"/>
              </w:rPr>
            </w:pPr>
          </w:p>
          <w:p w14:paraId="3BEE5799" w14:textId="77777777" w:rsidR="007031F0" w:rsidRDefault="007031F0">
            <w:pPr>
              <w:pStyle w:val="TableParagraph"/>
              <w:rPr>
                <w:b/>
                <w:sz w:val="26"/>
              </w:rPr>
            </w:pPr>
          </w:p>
          <w:p w14:paraId="41A35AEE" w14:textId="77777777" w:rsidR="007031F0" w:rsidRDefault="007031F0">
            <w:pPr>
              <w:pStyle w:val="TableParagraph"/>
              <w:rPr>
                <w:b/>
                <w:sz w:val="26"/>
              </w:rPr>
            </w:pPr>
          </w:p>
          <w:p w14:paraId="32E427D7" w14:textId="77777777" w:rsidR="007031F0" w:rsidRDefault="007031F0">
            <w:pPr>
              <w:pStyle w:val="TableParagraph"/>
              <w:rPr>
                <w:b/>
                <w:sz w:val="26"/>
              </w:rPr>
            </w:pPr>
          </w:p>
          <w:p w14:paraId="75D9329A" w14:textId="77777777" w:rsidR="007031F0" w:rsidRDefault="007031F0">
            <w:pPr>
              <w:pStyle w:val="TableParagraph"/>
              <w:spacing w:before="234"/>
              <w:rPr>
                <w:b/>
                <w:sz w:val="26"/>
              </w:rPr>
            </w:pPr>
          </w:p>
          <w:p w14:paraId="2877336F" w14:textId="77777777" w:rsidR="007031F0" w:rsidRDefault="00000000">
            <w:pPr>
              <w:pStyle w:val="TableParagraph"/>
              <w:spacing w:before="1"/>
              <w:ind w:left="9"/>
              <w:jc w:val="center"/>
              <w:rPr>
                <w:sz w:val="26"/>
              </w:rPr>
            </w:pPr>
            <w:r>
              <w:rPr>
                <w:sz w:val="26"/>
              </w:rPr>
              <w:t>Đất</w:t>
            </w:r>
            <w:r>
              <w:rPr>
                <w:spacing w:val="-5"/>
                <w:sz w:val="26"/>
              </w:rPr>
              <w:t xml:space="preserve"> đai</w:t>
            </w:r>
          </w:p>
        </w:tc>
        <w:tc>
          <w:tcPr>
            <w:tcW w:w="2695" w:type="dxa"/>
          </w:tcPr>
          <w:p w14:paraId="7FFCFBF7" w14:textId="77777777" w:rsidR="007031F0" w:rsidRDefault="00000000">
            <w:pPr>
              <w:pStyle w:val="TableParagraph"/>
              <w:numPr>
                <w:ilvl w:val="0"/>
                <w:numId w:val="33"/>
              </w:numPr>
              <w:tabs>
                <w:tab w:val="left" w:pos="615"/>
              </w:tabs>
              <w:spacing w:before="52"/>
              <w:ind w:right="97" w:firstLine="0"/>
              <w:jc w:val="both"/>
              <w:rPr>
                <w:sz w:val="26"/>
              </w:rPr>
            </w:pPr>
            <w:r>
              <w:rPr>
                <w:sz w:val="26"/>
              </w:rPr>
              <w:t>Chủ tịch UBND cấp xã</w:t>
            </w:r>
          </w:p>
          <w:p w14:paraId="275B4059" w14:textId="77777777" w:rsidR="007031F0" w:rsidRDefault="00000000">
            <w:pPr>
              <w:pStyle w:val="TableParagraph"/>
              <w:numPr>
                <w:ilvl w:val="0"/>
                <w:numId w:val="33"/>
              </w:numPr>
              <w:tabs>
                <w:tab w:val="left" w:pos="613"/>
              </w:tabs>
              <w:spacing w:before="60"/>
              <w:ind w:right="97" w:firstLine="0"/>
              <w:jc w:val="both"/>
              <w:rPr>
                <w:sz w:val="26"/>
              </w:rPr>
            </w:pPr>
            <w:r>
              <w:rPr>
                <w:sz w:val="26"/>
              </w:rPr>
              <w:t>Cơ quan chuyên môn</w:t>
            </w:r>
            <w:r>
              <w:rPr>
                <w:spacing w:val="-1"/>
                <w:sz w:val="26"/>
              </w:rPr>
              <w:t xml:space="preserve"> </w:t>
            </w:r>
            <w:r>
              <w:rPr>
                <w:sz w:val="26"/>
              </w:rPr>
              <w:t>về</w:t>
            </w:r>
            <w:r>
              <w:rPr>
                <w:spacing w:val="-1"/>
                <w:sz w:val="26"/>
              </w:rPr>
              <w:t xml:space="preserve"> </w:t>
            </w:r>
            <w:r>
              <w:rPr>
                <w:sz w:val="26"/>
              </w:rPr>
              <w:t>nông</w:t>
            </w:r>
            <w:r>
              <w:rPr>
                <w:spacing w:val="-1"/>
                <w:sz w:val="26"/>
              </w:rPr>
              <w:t xml:space="preserve"> </w:t>
            </w:r>
            <w:r>
              <w:rPr>
                <w:sz w:val="26"/>
              </w:rPr>
              <w:t>nghiệp</w:t>
            </w:r>
            <w:r>
              <w:rPr>
                <w:spacing w:val="-1"/>
                <w:sz w:val="26"/>
              </w:rPr>
              <w:t xml:space="preserve"> </w:t>
            </w:r>
            <w:r>
              <w:rPr>
                <w:sz w:val="26"/>
              </w:rPr>
              <w:t>và môi trường cấp xã</w:t>
            </w:r>
          </w:p>
          <w:p w14:paraId="72C0557E" w14:textId="77777777" w:rsidR="007031F0" w:rsidRDefault="00000000">
            <w:pPr>
              <w:pStyle w:val="TableParagraph"/>
              <w:numPr>
                <w:ilvl w:val="0"/>
                <w:numId w:val="33"/>
              </w:numPr>
              <w:tabs>
                <w:tab w:val="left" w:pos="493"/>
              </w:tabs>
              <w:spacing w:before="61"/>
              <w:ind w:right="97" w:firstLine="0"/>
              <w:jc w:val="both"/>
              <w:rPr>
                <w:sz w:val="26"/>
              </w:rPr>
            </w:pPr>
            <w:r>
              <w:rPr>
                <w:sz w:val="26"/>
              </w:rPr>
              <w:t>Văn phòng đăng ký đất đai, Chi nhánh Văn phòng đăng ký đất đai</w:t>
            </w:r>
          </w:p>
          <w:p w14:paraId="579CC7B2" w14:textId="77777777" w:rsidR="007031F0" w:rsidRDefault="00000000">
            <w:pPr>
              <w:pStyle w:val="TableParagraph"/>
              <w:numPr>
                <w:ilvl w:val="0"/>
                <w:numId w:val="33"/>
              </w:numPr>
              <w:tabs>
                <w:tab w:val="left" w:pos="524"/>
              </w:tabs>
              <w:spacing w:before="61"/>
              <w:ind w:right="97" w:firstLine="0"/>
              <w:jc w:val="both"/>
              <w:rPr>
                <w:sz w:val="26"/>
              </w:rPr>
            </w:pPr>
            <w:r>
              <w:rPr>
                <w:sz w:val="26"/>
              </w:rPr>
              <w:t xml:space="preserve">Cơ quan thuế (nếu </w:t>
            </w:r>
            <w:r>
              <w:rPr>
                <w:spacing w:val="-4"/>
                <w:sz w:val="26"/>
              </w:rPr>
              <w:t>có)</w:t>
            </w:r>
          </w:p>
          <w:p w14:paraId="34A5DA7F" w14:textId="77777777" w:rsidR="007031F0" w:rsidRDefault="00000000">
            <w:pPr>
              <w:pStyle w:val="TableParagraph"/>
              <w:numPr>
                <w:ilvl w:val="0"/>
                <w:numId w:val="33"/>
              </w:numPr>
              <w:tabs>
                <w:tab w:val="left" w:pos="594"/>
              </w:tabs>
              <w:spacing w:before="60"/>
              <w:ind w:right="96" w:firstLine="0"/>
              <w:jc w:val="both"/>
              <w:rPr>
                <w:sz w:val="26"/>
              </w:rPr>
            </w:pPr>
            <w:r>
              <w:rPr>
                <w:sz w:val="28"/>
              </w:rPr>
              <w:t xml:space="preserve">Cơ quan </w:t>
            </w:r>
            <w:r>
              <w:rPr>
                <w:sz w:val="26"/>
              </w:rPr>
              <w:t>tài chính cấp xã (nếu có)</w:t>
            </w:r>
          </w:p>
          <w:p w14:paraId="59BC0404" w14:textId="77777777" w:rsidR="007031F0" w:rsidRDefault="00000000">
            <w:pPr>
              <w:pStyle w:val="TableParagraph"/>
              <w:numPr>
                <w:ilvl w:val="0"/>
                <w:numId w:val="33"/>
              </w:numPr>
              <w:tabs>
                <w:tab w:val="left" w:pos="594"/>
              </w:tabs>
              <w:spacing w:before="58"/>
              <w:ind w:right="98" w:firstLine="0"/>
              <w:jc w:val="both"/>
              <w:rPr>
                <w:sz w:val="26"/>
              </w:rPr>
            </w:pPr>
            <w:r>
              <w:rPr>
                <w:sz w:val="26"/>
              </w:rPr>
              <w:t>Cơ quan xây dựng cấp xã (nếu có)</w:t>
            </w:r>
          </w:p>
        </w:tc>
      </w:tr>
      <w:tr w:rsidR="007031F0" w14:paraId="2CB1AAE5" w14:textId="77777777">
        <w:trPr>
          <w:trHeight w:val="1975"/>
        </w:trPr>
        <w:tc>
          <w:tcPr>
            <w:tcW w:w="675" w:type="dxa"/>
          </w:tcPr>
          <w:p w14:paraId="2E2FB374" w14:textId="77777777" w:rsidR="007031F0" w:rsidRDefault="007031F0">
            <w:pPr>
              <w:pStyle w:val="TableParagraph"/>
              <w:rPr>
                <w:b/>
                <w:sz w:val="26"/>
              </w:rPr>
            </w:pPr>
          </w:p>
          <w:p w14:paraId="7704344A" w14:textId="77777777" w:rsidR="007031F0" w:rsidRDefault="007031F0">
            <w:pPr>
              <w:pStyle w:val="TableParagraph"/>
              <w:spacing w:before="172"/>
              <w:rPr>
                <w:b/>
                <w:sz w:val="26"/>
              </w:rPr>
            </w:pPr>
          </w:p>
          <w:p w14:paraId="77570233" w14:textId="77777777" w:rsidR="007031F0" w:rsidRDefault="00000000">
            <w:pPr>
              <w:pStyle w:val="TableParagraph"/>
              <w:ind w:left="6"/>
              <w:jc w:val="center"/>
              <w:rPr>
                <w:sz w:val="26"/>
              </w:rPr>
            </w:pPr>
            <w:r>
              <w:rPr>
                <w:spacing w:val="-10"/>
                <w:sz w:val="26"/>
              </w:rPr>
              <w:t>5</w:t>
            </w:r>
          </w:p>
        </w:tc>
        <w:tc>
          <w:tcPr>
            <w:tcW w:w="2695" w:type="dxa"/>
          </w:tcPr>
          <w:p w14:paraId="5FFC6087" w14:textId="77777777" w:rsidR="007031F0" w:rsidRDefault="00000000">
            <w:pPr>
              <w:pStyle w:val="TableParagraph"/>
              <w:spacing w:before="52"/>
              <w:ind w:left="110" w:right="97"/>
              <w:jc w:val="both"/>
              <w:rPr>
                <w:sz w:val="26"/>
              </w:rPr>
            </w:pPr>
            <w:r>
              <w:rPr>
                <w:sz w:val="26"/>
              </w:rPr>
              <w:t>Giao đất ở có thu tiền sử dụng đất không thông qua đấu giá, không đấu thầu lựa chọn nhà đầu tư thực hiện</w:t>
            </w:r>
            <w:r>
              <w:rPr>
                <w:spacing w:val="32"/>
                <w:sz w:val="26"/>
              </w:rPr>
              <w:t xml:space="preserve"> </w:t>
            </w:r>
            <w:r>
              <w:rPr>
                <w:sz w:val="26"/>
              </w:rPr>
              <w:t>dự</w:t>
            </w:r>
            <w:r>
              <w:rPr>
                <w:spacing w:val="33"/>
                <w:sz w:val="26"/>
              </w:rPr>
              <w:t xml:space="preserve"> </w:t>
            </w:r>
            <w:r>
              <w:rPr>
                <w:sz w:val="26"/>
              </w:rPr>
              <w:t>án</w:t>
            </w:r>
            <w:r>
              <w:rPr>
                <w:spacing w:val="33"/>
                <w:sz w:val="26"/>
              </w:rPr>
              <w:t xml:space="preserve"> </w:t>
            </w:r>
            <w:r>
              <w:rPr>
                <w:sz w:val="26"/>
              </w:rPr>
              <w:t>có</w:t>
            </w:r>
            <w:r>
              <w:rPr>
                <w:spacing w:val="33"/>
                <w:sz w:val="26"/>
              </w:rPr>
              <w:t xml:space="preserve"> </w:t>
            </w:r>
            <w:r>
              <w:rPr>
                <w:sz w:val="26"/>
              </w:rPr>
              <w:t>sử</w:t>
            </w:r>
            <w:r>
              <w:rPr>
                <w:spacing w:val="33"/>
                <w:sz w:val="26"/>
              </w:rPr>
              <w:t xml:space="preserve"> </w:t>
            </w:r>
            <w:r>
              <w:rPr>
                <w:spacing w:val="-4"/>
                <w:sz w:val="26"/>
              </w:rPr>
              <w:t>dụng</w:t>
            </w:r>
          </w:p>
        </w:tc>
        <w:tc>
          <w:tcPr>
            <w:tcW w:w="7513" w:type="dxa"/>
          </w:tcPr>
          <w:p w14:paraId="700FFA93" w14:textId="77777777" w:rsidR="007031F0" w:rsidRDefault="00000000">
            <w:pPr>
              <w:pStyle w:val="TableParagraph"/>
              <w:numPr>
                <w:ilvl w:val="0"/>
                <w:numId w:val="32"/>
              </w:numPr>
              <w:tabs>
                <w:tab w:val="left" w:pos="286"/>
              </w:tabs>
              <w:spacing w:before="52"/>
              <w:ind w:right="99" w:firstLine="0"/>
              <w:rPr>
                <w:sz w:val="26"/>
              </w:rPr>
            </w:pPr>
            <w:r>
              <w:rPr>
                <w:sz w:val="26"/>
              </w:rPr>
              <w:t>Luật Đất đai số 31/2024/QH15 ngày 18/01/2024 được sửa đổi, bổ</w:t>
            </w:r>
            <w:r>
              <w:rPr>
                <w:spacing w:val="80"/>
                <w:sz w:val="26"/>
              </w:rPr>
              <w:t xml:space="preserve"> </w:t>
            </w:r>
            <w:r>
              <w:rPr>
                <w:sz w:val="26"/>
              </w:rPr>
              <w:t>sung một số điều bởi Luật số 43/2024/QH15.</w:t>
            </w:r>
          </w:p>
          <w:p w14:paraId="300CC9F2" w14:textId="77777777" w:rsidR="007031F0" w:rsidRDefault="00000000">
            <w:pPr>
              <w:pStyle w:val="TableParagraph"/>
              <w:numPr>
                <w:ilvl w:val="0"/>
                <w:numId w:val="32"/>
              </w:numPr>
              <w:tabs>
                <w:tab w:val="left" w:pos="274"/>
              </w:tabs>
              <w:spacing w:before="60"/>
              <w:ind w:right="97" w:firstLine="0"/>
              <w:rPr>
                <w:sz w:val="26"/>
              </w:rPr>
            </w:pPr>
            <w:r>
              <w:rPr>
                <w:sz w:val="26"/>
              </w:rPr>
              <w:t>Nghị định số 102/2024/NĐ-CP ngày 30/7/2024 của Chính phủ quy định chi tiết thi hành một số điều của Luật Đất đai.</w:t>
            </w:r>
          </w:p>
          <w:p w14:paraId="75AC1C28" w14:textId="77777777" w:rsidR="007031F0" w:rsidRDefault="00000000">
            <w:pPr>
              <w:pStyle w:val="TableParagraph"/>
              <w:numPr>
                <w:ilvl w:val="0"/>
                <w:numId w:val="32"/>
              </w:numPr>
              <w:tabs>
                <w:tab w:val="left" w:pos="274"/>
              </w:tabs>
              <w:spacing w:before="47" w:line="300" w:lineRule="atLeast"/>
              <w:ind w:right="96" w:firstLine="0"/>
              <w:rPr>
                <w:sz w:val="26"/>
              </w:rPr>
            </w:pPr>
            <w:r>
              <w:rPr>
                <w:sz w:val="26"/>
              </w:rPr>
              <w:t>Nghị định số 118/2025/NĐ-CP ngày 09/6/2025 của Chính phủ quy định</w:t>
            </w:r>
            <w:r>
              <w:rPr>
                <w:spacing w:val="18"/>
                <w:sz w:val="26"/>
              </w:rPr>
              <w:t xml:space="preserve"> </w:t>
            </w:r>
            <w:r>
              <w:rPr>
                <w:sz w:val="26"/>
              </w:rPr>
              <w:t>về</w:t>
            </w:r>
            <w:r>
              <w:rPr>
                <w:spacing w:val="19"/>
                <w:sz w:val="26"/>
              </w:rPr>
              <w:t xml:space="preserve"> </w:t>
            </w:r>
            <w:r>
              <w:rPr>
                <w:sz w:val="26"/>
              </w:rPr>
              <w:t>việc</w:t>
            </w:r>
            <w:r>
              <w:rPr>
                <w:spacing w:val="18"/>
                <w:sz w:val="26"/>
              </w:rPr>
              <w:t xml:space="preserve"> </w:t>
            </w:r>
            <w:r>
              <w:rPr>
                <w:sz w:val="26"/>
              </w:rPr>
              <w:t>thực</w:t>
            </w:r>
            <w:r>
              <w:rPr>
                <w:spacing w:val="18"/>
                <w:sz w:val="26"/>
              </w:rPr>
              <w:t xml:space="preserve"> </w:t>
            </w:r>
            <w:r>
              <w:rPr>
                <w:sz w:val="26"/>
              </w:rPr>
              <w:t>hiện</w:t>
            </w:r>
            <w:r>
              <w:rPr>
                <w:spacing w:val="20"/>
                <w:sz w:val="26"/>
              </w:rPr>
              <w:t xml:space="preserve"> </w:t>
            </w:r>
            <w:r>
              <w:rPr>
                <w:sz w:val="26"/>
              </w:rPr>
              <w:t>thủ</w:t>
            </w:r>
            <w:r>
              <w:rPr>
                <w:spacing w:val="18"/>
                <w:sz w:val="26"/>
              </w:rPr>
              <w:t xml:space="preserve"> </w:t>
            </w:r>
            <w:r>
              <w:rPr>
                <w:sz w:val="26"/>
              </w:rPr>
              <w:t>tục</w:t>
            </w:r>
            <w:r>
              <w:rPr>
                <w:spacing w:val="18"/>
                <w:sz w:val="26"/>
              </w:rPr>
              <w:t xml:space="preserve"> </w:t>
            </w:r>
            <w:r>
              <w:rPr>
                <w:sz w:val="26"/>
              </w:rPr>
              <w:t>hành</w:t>
            </w:r>
            <w:r>
              <w:rPr>
                <w:spacing w:val="18"/>
                <w:sz w:val="26"/>
              </w:rPr>
              <w:t xml:space="preserve"> </w:t>
            </w:r>
            <w:r>
              <w:rPr>
                <w:sz w:val="26"/>
              </w:rPr>
              <w:t>chính</w:t>
            </w:r>
            <w:r>
              <w:rPr>
                <w:spacing w:val="18"/>
                <w:sz w:val="26"/>
              </w:rPr>
              <w:t xml:space="preserve"> </w:t>
            </w:r>
            <w:r>
              <w:rPr>
                <w:sz w:val="26"/>
              </w:rPr>
              <w:t>theo</w:t>
            </w:r>
            <w:r>
              <w:rPr>
                <w:spacing w:val="18"/>
                <w:sz w:val="26"/>
              </w:rPr>
              <w:t xml:space="preserve"> </w:t>
            </w:r>
            <w:r>
              <w:rPr>
                <w:sz w:val="26"/>
              </w:rPr>
              <w:t>cơ</w:t>
            </w:r>
            <w:r>
              <w:rPr>
                <w:spacing w:val="18"/>
                <w:sz w:val="26"/>
              </w:rPr>
              <w:t xml:space="preserve"> </w:t>
            </w:r>
            <w:r>
              <w:rPr>
                <w:sz w:val="26"/>
              </w:rPr>
              <w:t>chế</w:t>
            </w:r>
            <w:r>
              <w:rPr>
                <w:spacing w:val="20"/>
                <w:sz w:val="26"/>
              </w:rPr>
              <w:t xml:space="preserve"> </w:t>
            </w:r>
            <w:r>
              <w:rPr>
                <w:sz w:val="26"/>
              </w:rPr>
              <w:t>một</w:t>
            </w:r>
            <w:r>
              <w:rPr>
                <w:spacing w:val="20"/>
                <w:sz w:val="26"/>
              </w:rPr>
              <w:t xml:space="preserve"> </w:t>
            </w:r>
            <w:r>
              <w:rPr>
                <w:sz w:val="26"/>
              </w:rPr>
              <w:t>cửa,</w:t>
            </w:r>
            <w:r>
              <w:rPr>
                <w:spacing w:val="20"/>
                <w:sz w:val="26"/>
              </w:rPr>
              <w:t xml:space="preserve"> </w:t>
            </w:r>
            <w:r>
              <w:rPr>
                <w:sz w:val="26"/>
              </w:rPr>
              <w:t>một</w:t>
            </w:r>
          </w:p>
        </w:tc>
        <w:tc>
          <w:tcPr>
            <w:tcW w:w="1275" w:type="dxa"/>
          </w:tcPr>
          <w:p w14:paraId="66C1232A" w14:textId="77777777" w:rsidR="007031F0" w:rsidRDefault="007031F0">
            <w:pPr>
              <w:pStyle w:val="TableParagraph"/>
              <w:rPr>
                <w:b/>
                <w:sz w:val="26"/>
              </w:rPr>
            </w:pPr>
          </w:p>
          <w:p w14:paraId="1A6EED2F" w14:textId="77777777" w:rsidR="007031F0" w:rsidRDefault="007031F0">
            <w:pPr>
              <w:pStyle w:val="TableParagraph"/>
              <w:spacing w:before="172"/>
              <w:rPr>
                <w:b/>
                <w:sz w:val="26"/>
              </w:rPr>
            </w:pPr>
          </w:p>
          <w:p w14:paraId="2C8DDF45" w14:textId="77777777" w:rsidR="007031F0" w:rsidRDefault="00000000">
            <w:pPr>
              <w:pStyle w:val="TableParagraph"/>
              <w:ind w:left="9"/>
              <w:jc w:val="center"/>
              <w:rPr>
                <w:sz w:val="26"/>
              </w:rPr>
            </w:pPr>
            <w:r>
              <w:rPr>
                <w:sz w:val="26"/>
              </w:rPr>
              <w:t>Đất</w:t>
            </w:r>
            <w:r>
              <w:rPr>
                <w:spacing w:val="-5"/>
                <w:sz w:val="26"/>
              </w:rPr>
              <w:t xml:space="preserve"> đai</w:t>
            </w:r>
          </w:p>
        </w:tc>
        <w:tc>
          <w:tcPr>
            <w:tcW w:w="2695" w:type="dxa"/>
          </w:tcPr>
          <w:p w14:paraId="59BB2093" w14:textId="77777777" w:rsidR="007031F0" w:rsidRDefault="00000000">
            <w:pPr>
              <w:pStyle w:val="TableParagraph"/>
              <w:numPr>
                <w:ilvl w:val="0"/>
                <w:numId w:val="31"/>
              </w:numPr>
              <w:tabs>
                <w:tab w:val="left" w:pos="615"/>
              </w:tabs>
              <w:spacing w:before="52"/>
              <w:ind w:right="97" w:firstLine="0"/>
              <w:jc w:val="both"/>
              <w:rPr>
                <w:sz w:val="26"/>
              </w:rPr>
            </w:pPr>
            <w:r>
              <w:rPr>
                <w:sz w:val="26"/>
              </w:rPr>
              <w:t>Chủ tịch UBND cấp xã</w:t>
            </w:r>
          </w:p>
          <w:p w14:paraId="7ADD7E51" w14:textId="77777777" w:rsidR="007031F0" w:rsidRDefault="00000000">
            <w:pPr>
              <w:pStyle w:val="TableParagraph"/>
              <w:numPr>
                <w:ilvl w:val="0"/>
                <w:numId w:val="31"/>
              </w:numPr>
              <w:tabs>
                <w:tab w:val="left" w:pos="613"/>
              </w:tabs>
              <w:spacing w:before="60"/>
              <w:ind w:right="97" w:firstLine="0"/>
              <w:jc w:val="both"/>
              <w:rPr>
                <w:sz w:val="26"/>
              </w:rPr>
            </w:pPr>
            <w:r>
              <w:rPr>
                <w:sz w:val="26"/>
              </w:rPr>
              <w:t>Cơ quan chuyên môn</w:t>
            </w:r>
            <w:r>
              <w:rPr>
                <w:spacing w:val="-1"/>
                <w:sz w:val="26"/>
              </w:rPr>
              <w:t xml:space="preserve"> </w:t>
            </w:r>
            <w:r>
              <w:rPr>
                <w:sz w:val="26"/>
              </w:rPr>
              <w:t>về</w:t>
            </w:r>
            <w:r>
              <w:rPr>
                <w:spacing w:val="-1"/>
                <w:sz w:val="26"/>
              </w:rPr>
              <w:t xml:space="preserve"> </w:t>
            </w:r>
            <w:r>
              <w:rPr>
                <w:sz w:val="26"/>
              </w:rPr>
              <w:t>nông</w:t>
            </w:r>
            <w:r>
              <w:rPr>
                <w:spacing w:val="-1"/>
                <w:sz w:val="26"/>
              </w:rPr>
              <w:t xml:space="preserve"> </w:t>
            </w:r>
            <w:r>
              <w:rPr>
                <w:sz w:val="26"/>
              </w:rPr>
              <w:t>nghiệp</w:t>
            </w:r>
            <w:r>
              <w:rPr>
                <w:spacing w:val="-1"/>
                <w:sz w:val="26"/>
              </w:rPr>
              <w:t xml:space="preserve"> </w:t>
            </w:r>
            <w:r>
              <w:rPr>
                <w:sz w:val="26"/>
              </w:rPr>
              <w:t>và môi trường cấp xã</w:t>
            </w:r>
          </w:p>
          <w:p w14:paraId="1E43DE3E" w14:textId="77777777" w:rsidR="007031F0" w:rsidRDefault="00000000">
            <w:pPr>
              <w:pStyle w:val="TableParagraph"/>
              <w:numPr>
                <w:ilvl w:val="0"/>
                <w:numId w:val="31"/>
              </w:numPr>
              <w:tabs>
                <w:tab w:val="left" w:pos="493"/>
              </w:tabs>
              <w:spacing w:before="61" w:line="287" w:lineRule="exact"/>
              <w:ind w:left="493" w:hanging="383"/>
              <w:jc w:val="both"/>
              <w:rPr>
                <w:sz w:val="26"/>
              </w:rPr>
            </w:pPr>
            <w:r>
              <w:rPr>
                <w:sz w:val="26"/>
              </w:rPr>
              <w:t>Văn</w:t>
            </w:r>
            <w:r>
              <w:rPr>
                <w:spacing w:val="10"/>
                <w:sz w:val="26"/>
              </w:rPr>
              <w:t xml:space="preserve"> </w:t>
            </w:r>
            <w:r>
              <w:rPr>
                <w:sz w:val="26"/>
              </w:rPr>
              <w:t>phòng</w:t>
            </w:r>
            <w:r>
              <w:rPr>
                <w:spacing w:val="13"/>
                <w:sz w:val="26"/>
              </w:rPr>
              <w:t xml:space="preserve"> </w:t>
            </w:r>
            <w:r>
              <w:rPr>
                <w:sz w:val="26"/>
              </w:rPr>
              <w:t>đăng</w:t>
            </w:r>
            <w:r>
              <w:rPr>
                <w:spacing w:val="11"/>
                <w:sz w:val="26"/>
              </w:rPr>
              <w:t xml:space="preserve"> </w:t>
            </w:r>
            <w:r>
              <w:rPr>
                <w:spacing w:val="-5"/>
                <w:sz w:val="26"/>
              </w:rPr>
              <w:t>ký</w:t>
            </w:r>
          </w:p>
        </w:tc>
      </w:tr>
    </w:tbl>
    <w:p w14:paraId="36F5D9C6" w14:textId="77777777" w:rsidR="007031F0" w:rsidRDefault="007031F0">
      <w:pPr>
        <w:pStyle w:val="TableParagraph"/>
        <w:spacing w:line="287" w:lineRule="exact"/>
        <w:jc w:val="both"/>
        <w:rPr>
          <w:sz w:val="26"/>
        </w:rPr>
        <w:sectPr w:rsidR="007031F0">
          <w:pgSz w:w="16840" w:h="11910" w:orient="landscape"/>
          <w:pgMar w:top="740" w:right="850" w:bottom="280" w:left="992" w:header="458" w:footer="0" w:gutter="0"/>
          <w:cols w:space="720"/>
        </w:sectPr>
      </w:pPr>
    </w:p>
    <w:p w14:paraId="10B05ED1" w14:textId="77777777" w:rsidR="007031F0" w:rsidRDefault="007031F0">
      <w:pPr>
        <w:spacing w:before="158"/>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695"/>
        <w:gridCol w:w="7513"/>
        <w:gridCol w:w="1275"/>
        <w:gridCol w:w="2695"/>
      </w:tblGrid>
      <w:tr w:rsidR="007031F0" w14:paraId="4A019C31" w14:textId="77777777">
        <w:trPr>
          <w:trHeight w:val="9272"/>
        </w:trPr>
        <w:tc>
          <w:tcPr>
            <w:tcW w:w="675" w:type="dxa"/>
          </w:tcPr>
          <w:p w14:paraId="59324241" w14:textId="77777777" w:rsidR="007031F0" w:rsidRDefault="007031F0">
            <w:pPr>
              <w:pStyle w:val="TableParagraph"/>
              <w:rPr>
                <w:sz w:val="24"/>
              </w:rPr>
            </w:pPr>
          </w:p>
        </w:tc>
        <w:tc>
          <w:tcPr>
            <w:tcW w:w="2695" w:type="dxa"/>
          </w:tcPr>
          <w:p w14:paraId="782498A4" w14:textId="77777777" w:rsidR="007031F0" w:rsidRDefault="00000000">
            <w:pPr>
              <w:pStyle w:val="TableParagraph"/>
              <w:ind w:left="110" w:right="96"/>
              <w:jc w:val="both"/>
              <w:rPr>
                <w:sz w:val="26"/>
              </w:rPr>
            </w:pPr>
            <w:r>
              <w:rPr>
                <w:sz w:val="26"/>
              </w:rPr>
              <w:t>đất đối với cá nhân là cán</w:t>
            </w:r>
            <w:r>
              <w:rPr>
                <w:spacing w:val="-8"/>
                <w:sz w:val="26"/>
              </w:rPr>
              <w:t xml:space="preserve"> </w:t>
            </w:r>
            <w:r>
              <w:rPr>
                <w:sz w:val="26"/>
              </w:rPr>
              <w:t>bộ,</w:t>
            </w:r>
            <w:r>
              <w:rPr>
                <w:spacing w:val="-7"/>
                <w:sz w:val="26"/>
              </w:rPr>
              <w:t xml:space="preserve"> </w:t>
            </w:r>
            <w:r>
              <w:rPr>
                <w:sz w:val="26"/>
              </w:rPr>
              <w:t>công</w:t>
            </w:r>
            <w:r>
              <w:rPr>
                <w:spacing w:val="-6"/>
                <w:sz w:val="26"/>
              </w:rPr>
              <w:t xml:space="preserve"> </w:t>
            </w:r>
            <w:r>
              <w:rPr>
                <w:sz w:val="26"/>
              </w:rPr>
              <w:t>chức,</w:t>
            </w:r>
            <w:r>
              <w:rPr>
                <w:spacing w:val="-8"/>
                <w:sz w:val="26"/>
              </w:rPr>
              <w:t xml:space="preserve"> </w:t>
            </w:r>
            <w:r>
              <w:rPr>
                <w:sz w:val="26"/>
              </w:rPr>
              <w:t>viên chức, sĩ quan tại ngũ, quân nhân chuyên nghiệp, công chức</w:t>
            </w:r>
            <w:r>
              <w:rPr>
                <w:spacing w:val="40"/>
                <w:sz w:val="26"/>
              </w:rPr>
              <w:t xml:space="preserve"> </w:t>
            </w:r>
            <w:r>
              <w:rPr>
                <w:sz w:val="26"/>
              </w:rPr>
              <w:t>quốc phòng, công nhân và viên chức quốc phòng, sĩ quan, hạ sĩ quan, công nhân công an, người làm công tác cơ yếu và người làm công tác khác trong tổ chức cơ yếu hưởng lương từ ngân sách nhà nước mà chưa được giao đất ở, nhà ở; giáo viên, nhân viên y tế đang công tác tại các</w:t>
            </w:r>
            <w:r>
              <w:rPr>
                <w:spacing w:val="40"/>
                <w:sz w:val="26"/>
              </w:rPr>
              <w:t xml:space="preserve"> </w:t>
            </w:r>
            <w:r>
              <w:rPr>
                <w:sz w:val="26"/>
              </w:rPr>
              <w:t>xã biên giới, hải đảo thuộc vùng có điều</w:t>
            </w:r>
            <w:r>
              <w:rPr>
                <w:spacing w:val="40"/>
                <w:sz w:val="26"/>
              </w:rPr>
              <w:t xml:space="preserve"> </w:t>
            </w:r>
            <w:r>
              <w:rPr>
                <w:sz w:val="26"/>
              </w:rPr>
              <w:t>kiện kinh tế - xã hội khó khăn, vùng có điều kiện kinh tế - xã hội</w:t>
            </w:r>
            <w:r>
              <w:rPr>
                <w:spacing w:val="40"/>
                <w:sz w:val="26"/>
              </w:rPr>
              <w:t xml:space="preserve"> </w:t>
            </w:r>
            <w:r>
              <w:rPr>
                <w:sz w:val="26"/>
              </w:rPr>
              <w:t>đặc biệt khó khăn nhưng chưa có đất ở, nhà ở tại nơi công tác hoặc chưa được hưởng chính sách hỗ trợ về nhà ở theo quy định</w:t>
            </w:r>
            <w:r>
              <w:rPr>
                <w:spacing w:val="40"/>
                <w:sz w:val="26"/>
              </w:rPr>
              <w:t xml:space="preserve"> </w:t>
            </w:r>
            <w:r>
              <w:rPr>
                <w:sz w:val="26"/>
              </w:rPr>
              <w:t>của</w:t>
            </w:r>
            <w:r>
              <w:rPr>
                <w:spacing w:val="10"/>
                <w:sz w:val="26"/>
              </w:rPr>
              <w:t xml:space="preserve"> </w:t>
            </w:r>
            <w:r>
              <w:rPr>
                <w:sz w:val="26"/>
              </w:rPr>
              <w:t>pháp</w:t>
            </w:r>
            <w:r>
              <w:rPr>
                <w:spacing w:val="10"/>
                <w:sz w:val="26"/>
              </w:rPr>
              <w:t xml:space="preserve"> </w:t>
            </w:r>
            <w:r>
              <w:rPr>
                <w:sz w:val="26"/>
              </w:rPr>
              <w:t>luật</w:t>
            </w:r>
            <w:r>
              <w:rPr>
                <w:spacing w:val="10"/>
                <w:sz w:val="26"/>
              </w:rPr>
              <w:t xml:space="preserve"> </w:t>
            </w:r>
            <w:r>
              <w:rPr>
                <w:sz w:val="26"/>
              </w:rPr>
              <w:t>về</w:t>
            </w:r>
            <w:r>
              <w:rPr>
                <w:spacing w:val="10"/>
                <w:sz w:val="26"/>
              </w:rPr>
              <w:t xml:space="preserve"> </w:t>
            </w:r>
            <w:r>
              <w:rPr>
                <w:sz w:val="26"/>
              </w:rPr>
              <w:t>nhà</w:t>
            </w:r>
            <w:r>
              <w:rPr>
                <w:spacing w:val="11"/>
                <w:sz w:val="26"/>
              </w:rPr>
              <w:t xml:space="preserve"> </w:t>
            </w:r>
            <w:r>
              <w:rPr>
                <w:spacing w:val="-5"/>
                <w:sz w:val="26"/>
              </w:rPr>
              <w:t>ở;</w:t>
            </w:r>
          </w:p>
          <w:p w14:paraId="2F00D466" w14:textId="77777777" w:rsidR="007031F0" w:rsidRDefault="00000000">
            <w:pPr>
              <w:pStyle w:val="TableParagraph"/>
              <w:spacing w:line="287" w:lineRule="exact"/>
              <w:ind w:left="110"/>
              <w:jc w:val="both"/>
              <w:rPr>
                <w:sz w:val="26"/>
              </w:rPr>
            </w:pPr>
            <w:r>
              <w:rPr>
                <w:sz w:val="26"/>
              </w:rPr>
              <w:t>cá</w:t>
            </w:r>
            <w:r>
              <w:rPr>
                <w:spacing w:val="42"/>
                <w:sz w:val="26"/>
              </w:rPr>
              <w:t xml:space="preserve"> </w:t>
            </w:r>
            <w:r>
              <w:rPr>
                <w:sz w:val="26"/>
              </w:rPr>
              <w:t>nhân</w:t>
            </w:r>
            <w:r>
              <w:rPr>
                <w:spacing w:val="43"/>
                <w:sz w:val="26"/>
              </w:rPr>
              <w:t xml:space="preserve"> </w:t>
            </w:r>
            <w:r>
              <w:rPr>
                <w:sz w:val="26"/>
              </w:rPr>
              <w:t>thường</w:t>
            </w:r>
            <w:r>
              <w:rPr>
                <w:spacing w:val="43"/>
                <w:sz w:val="26"/>
              </w:rPr>
              <w:t xml:space="preserve"> </w:t>
            </w:r>
            <w:r>
              <w:rPr>
                <w:sz w:val="26"/>
              </w:rPr>
              <w:t>trú</w:t>
            </w:r>
            <w:r>
              <w:rPr>
                <w:spacing w:val="43"/>
                <w:sz w:val="26"/>
              </w:rPr>
              <w:t xml:space="preserve"> </w:t>
            </w:r>
            <w:r>
              <w:rPr>
                <w:spacing w:val="-5"/>
                <w:sz w:val="26"/>
              </w:rPr>
              <w:t>tại</w:t>
            </w:r>
          </w:p>
        </w:tc>
        <w:tc>
          <w:tcPr>
            <w:tcW w:w="7513" w:type="dxa"/>
          </w:tcPr>
          <w:p w14:paraId="4DE11A9B" w14:textId="77777777" w:rsidR="007031F0" w:rsidRDefault="00000000">
            <w:pPr>
              <w:pStyle w:val="TableParagraph"/>
              <w:spacing w:line="294" w:lineRule="exact"/>
              <w:ind w:left="107"/>
              <w:jc w:val="both"/>
              <w:rPr>
                <w:sz w:val="26"/>
              </w:rPr>
            </w:pPr>
            <w:r>
              <w:rPr>
                <w:sz w:val="26"/>
              </w:rPr>
              <w:t>cửa</w:t>
            </w:r>
            <w:r>
              <w:rPr>
                <w:spacing w:val="-5"/>
                <w:sz w:val="26"/>
              </w:rPr>
              <w:t xml:space="preserve"> </w:t>
            </w:r>
            <w:r>
              <w:rPr>
                <w:sz w:val="26"/>
              </w:rPr>
              <w:t>liên</w:t>
            </w:r>
            <w:r>
              <w:rPr>
                <w:spacing w:val="-5"/>
                <w:sz w:val="26"/>
              </w:rPr>
              <w:t xml:space="preserve"> </w:t>
            </w:r>
            <w:r>
              <w:rPr>
                <w:sz w:val="26"/>
              </w:rPr>
              <w:t>thông</w:t>
            </w:r>
            <w:r>
              <w:rPr>
                <w:spacing w:val="-4"/>
                <w:sz w:val="26"/>
              </w:rPr>
              <w:t xml:space="preserve"> </w:t>
            </w:r>
            <w:r>
              <w:rPr>
                <w:sz w:val="26"/>
              </w:rPr>
              <w:t>tại</w:t>
            </w:r>
            <w:r>
              <w:rPr>
                <w:spacing w:val="-5"/>
                <w:sz w:val="26"/>
              </w:rPr>
              <w:t xml:space="preserve"> </w:t>
            </w:r>
            <w:r>
              <w:rPr>
                <w:sz w:val="26"/>
              </w:rPr>
              <w:t>Bộ</w:t>
            </w:r>
            <w:r>
              <w:rPr>
                <w:spacing w:val="-4"/>
                <w:sz w:val="26"/>
              </w:rPr>
              <w:t xml:space="preserve"> </w:t>
            </w:r>
            <w:r>
              <w:rPr>
                <w:sz w:val="26"/>
              </w:rPr>
              <w:t>phận</w:t>
            </w:r>
            <w:r>
              <w:rPr>
                <w:spacing w:val="-5"/>
                <w:sz w:val="26"/>
              </w:rPr>
              <w:t xml:space="preserve"> </w:t>
            </w:r>
            <w:r>
              <w:rPr>
                <w:sz w:val="26"/>
              </w:rPr>
              <w:t>Một</w:t>
            </w:r>
            <w:r>
              <w:rPr>
                <w:spacing w:val="-4"/>
                <w:sz w:val="26"/>
              </w:rPr>
              <w:t xml:space="preserve"> </w:t>
            </w:r>
            <w:r>
              <w:rPr>
                <w:sz w:val="26"/>
              </w:rPr>
              <w:t>cửa</w:t>
            </w:r>
            <w:r>
              <w:rPr>
                <w:spacing w:val="-5"/>
                <w:sz w:val="26"/>
              </w:rPr>
              <w:t xml:space="preserve"> </w:t>
            </w:r>
            <w:r>
              <w:rPr>
                <w:sz w:val="26"/>
              </w:rPr>
              <w:t>và</w:t>
            </w:r>
            <w:r>
              <w:rPr>
                <w:spacing w:val="-2"/>
                <w:sz w:val="26"/>
              </w:rPr>
              <w:t xml:space="preserve"> </w:t>
            </w:r>
            <w:r>
              <w:rPr>
                <w:sz w:val="26"/>
              </w:rPr>
              <w:t>Cổng</w:t>
            </w:r>
            <w:r>
              <w:rPr>
                <w:spacing w:val="-2"/>
                <w:sz w:val="26"/>
              </w:rPr>
              <w:t xml:space="preserve"> </w:t>
            </w:r>
            <w:r>
              <w:rPr>
                <w:sz w:val="26"/>
              </w:rPr>
              <w:t>Dịch</w:t>
            </w:r>
            <w:r>
              <w:rPr>
                <w:spacing w:val="-5"/>
                <w:sz w:val="26"/>
              </w:rPr>
              <w:t xml:space="preserve"> </w:t>
            </w:r>
            <w:r>
              <w:rPr>
                <w:sz w:val="26"/>
              </w:rPr>
              <w:t>vụ</w:t>
            </w:r>
            <w:r>
              <w:rPr>
                <w:spacing w:val="-4"/>
                <w:sz w:val="26"/>
              </w:rPr>
              <w:t xml:space="preserve"> </w:t>
            </w:r>
            <w:r>
              <w:rPr>
                <w:sz w:val="26"/>
              </w:rPr>
              <w:t>công</w:t>
            </w:r>
            <w:r>
              <w:rPr>
                <w:spacing w:val="-5"/>
                <w:sz w:val="26"/>
              </w:rPr>
              <w:t xml:space="preserve"> </w:t>
            </w:r>
            <w:r>
              <w:rPr>
                <w:sz w:val="26"/>
              </w:rPr>
              <w:t>quốc</w:t>
            </w:r>
            <w:r>
              <w:rPr>
                <w:spacing w:val="-2"/>
                <w:sz w:val="26"/>
              </w:rPr>
              <w:t xml:space="preserve"> </w:t>
            </w:r>
            <w:r>
              <w:rPr>
                <w:spacing w:val="-4"/>
                <w:sz w:val="26"/>
              </w:rPr>
              <w:t>gia.</w:t>
            </w:r>
          </w:p>
          <w:p w14:paraId="4FC68612" w14:textId="77777777" w:rsidR="007031F0" w:rsidRDefault="007031F0">
            <w:pPr>
              <w:pStyle w:val="TableParagraph"/>
              <w:spacing w:before="119"/>
              <w:rPr>
                <w:b/>
                <w:sz w:val="26"/>
              </w:rPr>
            </w:pPr>
          </w:p>
          <w:p w14:paraId="0E12519C" w14:textId="77777777" w:rsidR="007031F0" w:rsidRDefault="00000000">
            <w:pPr>
              <w:pStyle w:val="TableParagraph"/>
              <w:numPr>
                <w:ilvl w:val="0"/>
                <w:numId w:val="30"/>
              </w:numPr>
              <w:tabs>
                <w:tab w:val="left" w:pos="375"/>
              </w:tabs>
              <w:ind w:right="97" w:firstLine="0"/>
              <w:jc w:val="both"/>
              <w:rPr>
                <w:sz w:val="26"/>
              </w:rPr>
            </w:pPr>
            <w:r>
              <w:rPr>
                <w:sz w:val="26"/>
              </w:rPr>
              <w:t>Nghị quyết số 254/2025/QH15 của Quốc hội quy định một số cơ chế, chính sách tháo gỡ khó khăn, vướng mắc trong tổ chức thi hành Luật Đất đai.</w:t>
            </w:r>
          </w:p>
          <w:p w14:paraId="6FD184D1" w14:textId="77777777" w:rsidR="007031F0" w:rsidRDefault="00000000">
            <w:pPr>
              <w:pStyle w:val="TableParagraph"/>
              <w:numPr>
                <w:ilvl w:val="0"/>
                <w:numId w:val="30"/>
              </w:numPr>
              <w:tabs>
                <w:tab w:val="left" w:pos="315"/>
              </w:tabs>
              <w:spacing w:before="61"/>
              <w:ind w:right="100" w:firstLine="0"/>
              <w:jc w:val="both"/>
              <w:rPr>
                <w:sz w:val="26"/>
              </w:rPr>
            </w:pPr>
            <w:r>
              <w:rPr>
                <w:sz w:val="26"/>
              </w:rPr>
              <w:t>Nghị định số 49/2026/NĐ-CP ngày 31 tháng 01 năm 2026 của Chính</w:t>
            </w:r>
            <w:r>
              <w:rPr>
                <w:spacing w:val="-2"/>
                <w:sz w:val="26"/>
              </w:rPr>
              <w:t xml:space="preserve"> </w:t>
            </w:r>
            <w:r>
              <w:rPr>
                <w:sz w:val="26"/>
              </w:rPr>
              <w:t>phủ</w:t>
            </w:r>
            <w:r>
              <w:rPr>
                <w:spacing w:val="-2"/>
                <w:sz w:val="26"/>
              </w:rPr>
              <w:t xml:space="preserve"> </w:t>
            </w:r>
            <w:r>
              <w:rPr>
                <w:sz w:val="26"/>
              </w:rPr>
              <w:t>quy</w:t>
            </w:r>
            <w:r>
              <w:rPr>
                <w:spacing w:val="-7"/>
                <w:sz w:val="26"/>
              </w:rPr>
              <w:t xml:space="preserve"> </w:t>
            </w:r>
            <w:r>
              <w:rPr>
                <w:sz w:val="26"/>
              </w:rPr>
              <w:t>định</w:t>
            </w:r>
            <w:r>
              <w:rPr>
                <w:spacing w:val="-2"/>
                <w:sz w:val="26"/>
              </w:rPr>
              <w:t xml:space="preserve"> </w:t>
            </w:r>
            <w:r>
              <w:rPr>
                <w:sz w:val="26"/>
              </w:rPr>
              <w:t>chi</w:t>
            </w:r>
            <w:r>
              <w:rPr>
                <w:spacing w:val="-2"/>
                <w:sz w:val="26"/>
              </w:rPr>
              <w:t xml:space="preserve"> </w:t>
            </w:r>
            <w:r>
              <w:rPr>
                <w:sz w:val="26"/>
              </w:rPr>
              <w:t>tiết</w:t>
            </w:r>
            <w:r>
              <w:rPr>
                <w:spacing w:val="-2"/>
                <w:sz w:val="26"/>
              </w:rPr>
              <w:t xml:space="preserve"> </w:t>
            </w:r>
            <w:r>
              <w:rPr>
                <w:sz w:val="26"/>
              </w:rPr>
              <w:t>và</w:t>
            </w:r>
            <w:r>
              <w:rPr>
                <w:spacing w:val="-1"/>
                <w:sz w:val="26"/>
              </w:rPr>
              <w:t xml:space="preserve"> </w:t>
            </w:r>
            <w:r>
              <w:rPr>
                <w:sz w:val="26"/>
              </w:rPr>
              <w:t>hướng</w:t>
            </w:r>
            <w:r>
              <w:rPr>
                <w:spacing w:val="-2"/>
                <w:sz w:val="26"/>
              </w:rPr>
              <w:t xml:space="preserve"> </w:t>
            </w:r>
            <w:r>
              <w:rPr>
                <w:sz w:val="26"/>
              </w:rPr>
              <w:t>dẫn một số</w:t>
            </w:r>
            <w:r>
              <w:rPr>
                <w:spacing w:val="-2"/>
                <w:sz w:val="26"/>
              </w:rPr>
              <w:t xml:space="preserve"> </w:t>
            </w:r>
            <w:r>
              <w:rPr>
                <w:sz w:val="26"/>
              </w:rPr>
              <w:t>điều</w:t>
            </w:r>
            <w:r>
              <w:rPr>
                <w:spacing w:val="-2"/>
                <w:sz w:val="26"/>
              </w:rPr>
              <w:t xml:space="preserve"> </w:t>
            </w:r>
            <w:r>
              <w:rPr>
                <w:sz w:val="26"/>
              </w:rPr>
              <w:t>của</w:t>
            </w:r>
            <w:r>
              <w:rPr>
                <w:spacing w:val="-1"/>
                <w:sz w:val="26"/>
              </w:rPr>
              <w:t xml:space="preserve"> </w:t>
            </w:r>
            <w:r>
              <w:rPr>
                <w:sz w:val="26"/>
              </w:rPr>
              <w:t>Nghị quyết số 254/2025/QH15 của Quốc hội quy định một số cơ chế, chính sách tháo gỡ khó khăn, vướng mắc trong tổ chức thi hành Luật Đất đai.</w:t>
            </w:r>
          </w:p>
          <w:p w14:paraId="53E13A24" w14:textId="77777777" w:rsidR="007031F0" w:rsidRDefault="00000000">
            <w:pPr>
              <w:pStyle w:val="TableParagraph"/>
              <w:numPr>
                <w:ilvl w:val="0"/>
                <w:numId w:val="30"/>
              </w:numPr>
              <w:tabs>
                <w:tab w:val="left" w:pos="320"/>
              </w:tabs>
              <w:spacing w:before="60"/>
              <w:ind w:right="99" w:firstLine="0"/>
              <w:jc w:val="both"/>
              <w:rPr>
                <w:sz w:val="26"/>
              </w:rPr>
            </w:pPr>
            <w:r>
              <w:rPr>
                <w:sz w:val="26"/>
              </w:rPr>
              <w:t>Quyết định số 28/2026/QĐ-UBND ngày 24/4/2026 của Ủy ban nhân dân tỉnh Lai Châu về việc phân cấp cho Chủ tịch Ủy ban nhân dân cấp xã thực hiện một số nhiệm vụ trong lĩnh vực Đất đai trên địa bàn tỉnh Lai Châu.</w:t>
            </w:r>
          </w:p>
          <w:p w14:paraId="0280466E" w14:textId="77777777" w:rsidR="007031F0" w:rsidRDefault="00000000">
            <w:pPr>
              <w:pStyle w:val="TableParagraph"/>
              <w:numPr>
                <w:ilvl w:val="0"/>
                <w:numId w:val="30"/>
              </w:numPr>
              <w:tabs>
                <w:tab w:val="left" w:pos="320"/>
              </w:tabs>
              <w:spacing w:before="60"/>
              <w:ind w:right="99" w:firstLine="0"/>
              <w:jc w:val="both"/>
              <w:rPr>
                <w:sz w:val="26"/>
              </w:rPr>
            </w:pPr>
            <w:r>
              <w:rPr>
                <w:sz w:val="26"/>
              </w:rPr>
              <w:t>Quyết định số 44/2026/QĐ-UBND ngày 20/6/2026 của Ủy ban nhân dân tỉnh Lai Châu</w:t>
            </w:r>
            <w:r>
              <w:rPr>
                <w:spacing w:val="40"/>
                <w:sz w:val="26"/>
              </w:rPr>
              <w:t xml:space="preserve"> </w:t>
            </w:r>
            <w:r>
              <w:rPr>
                <w:sz w:val="26"/>
              </w:rPr>
              <w:t>quy định trình tự, thủ tục hành chính về đất đai trên địa bàn tỉnh Lai Châu.</w:t>
            </w:r>
          </w:p>
        </w:tc>
        <w:tc>
          <w:tcPr>
            <w:tcW w:w="1275" w:type="dxa"/>
          </w:tcPr>
          <w:p w14:paraId="0E1AAB27" w14:textId="77777777" w:rsidR="007031F0" w:rsidRDefault="007031F0">
            <w:pPr>
              <w:pStyle w:val="TableParagraph"/>
              <w:rPr>
                <w:sz w:val="24"/>
              </w:rPr>
            </w:pPr>
          </w:p>
        </w:tc>
        <w:tc>
          <w:tcPr>
            <w:tcW w:w="2695" w:type="dxa"/>
          </w:tcPr>
          <w:p w14:paraId="3024ABB2" w14:textId="77777777" w:rsidR="007031F0" w:rsidRDefault="00000000">
            <w:pPr>
              <w:pStyle w:val="TableParagraph"/>
              <w:ind w:left="110"/>
              <w:rPr>
                <w:sz w:val="26"/>
              </w:rPr>
            </w:pPr>
            <w:r>
              <w:rPr>
                <w:sz w:val="26"/>
              </w:rPr>
              <w:t>đất đai, Chi nhánh Văn phòng đăng ký đất đai</w:t>
            </w:r>
          </w:p>
          <w:p w14:paraId="09DBA2CF" w14:textId="77777777" w:rsidR="007031F0" w:rsidRDefault="00000000">
            <w:pPr>
              <w:pStyle w:val="TableParagraph"/>
              <w:spacing w:before="54"/>
              <w:ind w:left="110"/>
              <w:rPr>
                <w:sz w:val="26"/>
              </w:rPr>
            </w:pPr>
            <w:r>
              <w:rPr>
                <w:sz w:val="26"/>
              </w:rPr>
              <w:t>(4)</w:t>
            </w:r>
            <w:r>
              <w:rPr>
                <w:spacing w:val="37"/>
                <w:sz w:val="26"/>
              </w:rPr>
              <w:t xml:space="preserve"> </w:t>
            </w:r>
            <w:r>
              <w:rPr>
                <w:sz w:val="26"/>
              </w:rPr>
              <w:t>Cơ</w:t>
            </w:r>
            <w:r>
              <w:rPr>
                <w:spacing w:val="37"/>
                <w:sz w:val="26"/>
              </w:rPr>
              <w:t xml:space="preserve"> </w:t>
            </w:r>
            <w:r>
              <w:rPr>
                <w:sz w:val="26"/>
              </w:rPr>
              <w:t>quan</w:t>
            </w:r>
            <w:r>
              <w:rPr>
                <w:spacing w:val="37"/>
                <w:sz w:val="26"/>
              </w:rPr>
              <w:t xml:space="preserve"> </w:t>
            </w:r>
            <w:r>
              <w:rPr>
                <w:sz w:val="26"/>
              </w:rPr>
              <w:t>thuế</w:t>
            </w:r>
            <w:r>
              <w:rPr>
                <w:spacing w:val="37"/>
                <w:sz w:val="26"/>
              </w:rPr>
              <w:t xml:space="preserve"> </w:t>
            </w:r>
            <w:r>
              <w:rPr>
                <w:sz w:val="26"/>
              </w:rPr>
              <w:t xml:space="preserve">(nếu </w:t>
            </w:r>
            <w:r>
              <w:rPr>
                <w:spacing w:val="-4"/>
                <w:sz w:val="26"/>
              </w:rPr>
              <w:t>có)</w:t>
            </w:r>
          </w:p>
        </w:tc>
      </w:tr>
    </w:tbl>
    <w:p w14:paraId="3AD1D819" w14:textId="77777777" w:rsidR="007031F0" w:rsidRDefault="007031F0">
      <w:pPr>
        <w:pStyle w:val="TableParagraph"/>
        <w:rPr>
          <w:sz w:val="26"/>
        </w:rPr>
        <w:sectPr w:rsidR="007031F0">
          <w:pgSz w:w="16840" w:h="11910" w:orient="landscape"/>
          <w:pgMar w:top="740" w:right="850" w:bottom="280" w:left="992" w:header="458" w:footer="0" w:gutter="0"/>
          <w:cols w:space="720"/>
        </w:sectPr>
      </w:pPr>
    </w:p>
    <w:p w14:paraId="1F5BF7D3" w14:textId="77777777" w:rsidR="007031F0" w:rsidRDefault="007031F0">
      <w:pPr>
        <w:spacing w:before="158"/>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695"/>
        <w:gridCol w:w="7513"/>
        <w:gridCol w:w="1275"/>
        <w:gridCol w:w="2695"/>
      </w:tblGrid>
      <w:tr w:rsidR="007031F0" w14:paraId="5404FB8C" w14:textId="77777777">
        <w:trPr>
          <w:trHeight w:val="2155"/>
        </w:trPr>
        <w:tc>
          <w:tcPr>
            <w:tcW w:w="675" w:type="dxa"/>
          </w:tcPr>
          <w:p w14:paraId="263F0ABB" w14:textId="77777777" w:rsidR="007031F0" w:rsidRDefault="007031F0">
            <w:pPr>
              <w:pStyle w:val="TableParagraph"/>
              <w:rPr>
                <w:sz w:val="24"/>
              </w:rPr>
            </w:pPr>
          </w:p>
        </w:tc>
        <w:tc>
          <w:tcPr>
            <w:tcW w:w="2695" w:type="dxa"/>
          </w:tcPr>
          <w:p w14:paraId="5B8B80CC" w14:textId="77777777" w:rsidR="007031F0" w:rsidRDefault="00000000">
            <w:pPr>
              <w:pStyle w:val="TableParagraph"/>
              <w:ind w:left="110" w:right="97"/>
              <w:jc w:val="both"/>
              <w:rPr>
                <w:sz w:val="26"/>
              </w:rPr>
            </w:pPr>
            <w:r>
              <w:rPr>
                <w:sz w:val="26"/>
              </w:rPr>
              <w:t>xã mà không có đất ở và chưa được Nhà</w:t>
            </w:r>
            <w:r>
              <w:rPr>
                <w:spacing w:val="40"/>
                <w:sz w:val="26"/>
              </w:rPr>
              <w:t xml:space="preserve"> </w:t>
            </w:r>
            <w:r>
              <w:rPr>
                <w:sz w:val="26"/>
              </w:rPr>
              <w:t>nước giao đất ở hoặc chưa</w:t>
            </w:r>
            <w:r>
              <w:rPr>
                <w:spacing w:val="-10"/>
                <w:sz w:val="26"/>
              </w:rPr>
              <w:t xml:space="preserve"> </w:t>
            </w:r>
            <w:r>
              <w:rPr>
                <w:sz w:val="26"/>
              </w:rPr>
              <w:t>được</w:t>
            </w:r>
            <w:r>
              <w:rPr>
                <w:spacing w:val="-10"/>
                <w:sz w:val="26"/>
              </w:rPr>
              <w:t xml:space="preserve"> </w:t>
            </w:r>
            <w:r>
              <w:rPr>
                <w:sz w:val="26"/>
              </w:rPr>
              <w:t>hưởng</w:t>
            </w:r>
            <w:r>
              <w:rPr>
                <w:spacing w:val="-11"/>
                <w:sz w:val="26"/>
              </w:rPr>
              <w:t xml:space="preserve"> </w:t>
            </w:r>
            <w:r>
              <w:rPr>
                <w:sz w:val="26"/>
              </w:rPr>
              <w:t>chính sách hỗ trợ về nhà ở theo quy định của pháp luật về nhà ở</w:t>
            </w:r>
          </w:p>
        </w:tc>
        <w:tc>
          <w:tcPr>
            <w:tcW w:w="7513" w:type="dxa"/>
          </w:tcPr>
          <w:p w14:paraId="11D8FC49" w14:textId="77777777" w:rsidR="007031F0" w:rsidRDefault="007031F0">
            <w:pPr>
              <w:pStyle w:val="TableParagraph"/>
              <w:rPr>
                <w:sz w:val="24"/>
              </w:rPr>
            </w:pPr>
          </w:p>
        </w:tc>
        <w:tc>
          <w:tcPr>
            <w:tcW w:w="1275" w:type="dxa"/>
          </w:tcPr>
          <w:p w14:paraId="4C533EC1" w14:textId="77777777" w:rsidR="007031F0" w:rsidRDefault="007031F0">
            <w:pPr>
              <w:pStyle w:val="TableParagraph"/>
              <w:rPr>
                <w:sz w:val="24"/>
              </w:rPr>
            </w:pPr>
          </w:p>
        </w:tc>
        <w:tc>
          <w:tcPr>
            <w:tcW w:w="2695" w:type="dxa"/>
          </w:tcPr>
          <w:p w14:paraId="309B61D5" w14:textId="77777777" w:rsidR="007031F0" w:rsidRDefault="007031F0">
            <w:pPr>
              <w:pStyle w:val="TableParagraph"/>
              <w:rPr>
                <w:sz w:val="24"/>
              </w:rPr>
            </w:pPr>
          </w:p>
        </w:tc>
      </w:tr>
      <w:tr w:rsidR="007031F0" w14:paraId="6DE04900" w14:textId="77777777">
        <w:trPr>
          <w:trHeight w:val="7297"/>
        </w:trPr>
        <w:tc>
          <w:tcPr>
            <w:tcW w:w="675" w:type="dxa"/>
          </w:tcPr>
          <w:p w14:paraId="5E331B86" w14:textId="77777777" w:rsidR="007031F0" w:rsidRDefault="007031F0">
            <w:pPr>
              <w:pStyle w:val="TableParagraph"/>
              <w:rPr>
                <w:b/>
                <w:sz w:val="26"/>
              </w:rPr>
            </w:pPr>
          </w:p>
          <w:p w14:paraId="69B3D292" w14:textId="77777777" w:rsidR="007031F0" w:rsidRDefault="007031F0">
            <w:pPr>
              <w:pStyle w:val="TableParagraph"/>
              <w:rPr>
                <w:b/>
                <w:sz w:val="26"/>
              </w:rPr>
            </w:pPr>
          </w:p>
          <w:p w14:paraId="32A224A6" w14:textId="77777777" w:rsidR="007031F0" w:rsidRDefault="007031F0">
            <w:pPr>
              <w:pStyle w:val="TableParagraph"/>
              <w:rPr>
                <w:b/>
                <w:sz w:val="26"/>
              </w:rPr>
            </w:pPr>
          </w:p>
          <w:p w14:paraId="1164C694" w14:textId="77777777" w:rsidR="007031F0" w:rsidRDefault="007031F0">
            <w:pPr>
              <w:pStyle w:val="TableParagraph"/>
              <w:rPr>
                <w:b/>
                <w:sz w:val="26"/>
              </w:rPr>
            </w:pPr>
          </w:p>
          <w:p w14:paraId="6222E02C" w14:textId="77777777" w:rsidR="007031F0" w:rsidRDefault="007031F0">
            <w:pPr>
              <w:pStyle w:val="TableParagraph"/>
              <w:rPr>
                <w:b/>
                <w:sz w:val="26"/>
              </w:rPr>
            </w:pPr>
          </w:p>
          <w:p w14:paraId="6EFEF1F7" w14:textId="77777777" w:rsidR="007031F0" w:rsidRDefault="007031F0">
            <w:pPr>
              <w:pStyle w:val="TableParagraph"/>
              <w:rPr>
                <w:b/>
                <w:sz w:val="26"/>
              </w:rPr>
            </w:pPr>
          </w:p>
          <w:p w14:paraId="459585D8" w14:textId="77777777" w:rsidR="007031F0" w:rsidRDefault="007031F0">
            <w:pPr>
              <w:pStyle w:val="TableParagraph"/>
              <w:rPr>
                <w:b/>
                <w:sz w:val="26"/>
              </w:rPr>
            </w:pPr>
          </w:p>
          <w:p w14:paraId="143C85B7" w14:textId="77777777" w:rsidR="007031F0" w:rsidRDefault="007031F0">
            <w:pPr>
              <w:pStyle w:val="TableParagraph"/>
              <w:rPr>
                <w:b/>
                <w:sz w:val="26"/>
              </w:rPr>
            </w:pPr>
          </w:p>
          <w:p w14:paraId="70E27393" w14:textId="77777777" w:rsidR="007031F0" w:rsidRDefault="007031F0">
            <w:pPr>
              <w:pStyle w:val="TableParagraph"/>
              <w:rPr>
                <w:b/>
                <w:sz w:val="26"/>
              </w:rPr>
            </w:pPr>
          </w:p>
          <w:p w14:paraId="3A78D426" w14:textId="77777777" w:rsidR="007031F0" w:rsidRDefault="007031F0">
            <w:pPr>
              <w:pStyle w:val="TableParagraph"/>
              <w:spacing w:before="293"/>
              <w:rPr>
                <w:b/>
                <w:sz w:val="26"/>
              </w:rPr>
            </w:pPr>
          </w:p>
          <w:p w14:paraId="486F987C" w14:textId="77777777" w:rsidR="007031F0" w:rsidRDefault="00000000">
            <w:pPr>
              <w:pStyle w:val="TableParagraph"/>
              <w:ind w:left="6"/>
              <w:jc w:val="center"/>
              <w:rPr>
                <w:sz w:val="26"/>
              </w:rPr>
            </w:pPr>
            <w:r>
              <w:rPr>
                <w:spacing w:val="-10"/>
                <w:sz w:val="26"/>
              </w:rPr>
              <w:t>6</w:t>
            </w:r>
          </w:p>
        </w:tc>
        <w:tc>
          <w:tcPr>
            <w:tcW w:w="2695" w:type="dxa"/>
          </w:tcPr>
          <w:p w14:paraId="7C39AF59" w14:textId="77777777" w:rsidR="007031F0" w:rsidRDefault="007031F0">
            <w:pPr>
              <w:pStyle w:val="TableParagraph"/>
              <w:rPr>
                <w:b/>
                <w:sz w:val="26"/>
              </w:rPr>
            </w:pPr>
          </w:p>
          <w:p w14:paraId="4C08F586" w14:textId="77777777" w:rsidR="007031F0" w:rsidRDefault="007031F0">
            <w:pPr>
              <w:pStyle w:val="TableParagraph"/>
              <w:rPr>
                <w:b/>
                <w:sz w:val="26"/>
              </w:rPr>
            </w:pPr>
          </w:p>
          <w:p w14:paraId="0EBFE9D4" w14:textId="77777777" w:rsidR="007031F0" w:rsidRDefault="007031F0">
            <w:pPr>
              <w:pStyle w:val="TableParagraph"/>
              <w:rPr>
                <w:b/>
                <w:sz w:val="26"/>
              </w:rPr>
            </w:pPr>
          </w:p>
          <w:p w14:paraId="737A1CD0" w14:textId="77777777" w:rsidR="007031F0" w:rsidRDefault="007031F0">
            <w:pPr>
              <w:pStyle w:val="TableParagraph"/>
              <w:rPr>
                <w:b/>
                <w:sz w:val="26"/>
              </w:rPr>
            </w:pPr>
          </w:p>
          <w:p w14:paraId="2EB05D9C" w14:textId="77777777" w:rsidR="007031F0" w:rsidRDefault="007031F0">
            <w:pPr>
              <w:pStyle w:val="TableParagraph"/>
              <w:rPr>
                <w:b/>
                <w:sz w:val="26"/>
              </w:rPr>
            </w:pPr>
          </w:p>
          <w:p w14:paraId="3F0401DD" w14:textId="77777777" w:rsidR="007031F0" w:rsidRDefault="007031F0">
            <w:pPr>
              <w:pStyle w:val="TableParagraph"/>
              <w:rPr>
                <w:b/>
                <w:sz w:val="26"/>
              </w:rPr>
            </w:pPr>
          </w:p>
          <w:p w14:paraId="17C84D1C" w14:textId="77777777" w:rsidR="007031F0" w:rsidRDefault="007031F0">
            <w:pPr>
              <w:pStyle w:val="TableParagraph"/>
              <w:spacing w:before="112"/>
              <w:rPr>
                <w:b/>
                <w:sz w:val="26"/>
              </w:rPr>
            </w:pPr>
          </w:p>
          <w:p w14:paraId="7A42EC22" w14:textId="77777777" w:rsidR="007031F0" w:rsidRDefault="00000000">
            <w:pPr>
              <w:pStyle w:val="TableParagraph"/>
              <w:ind w:left="110" w:right="97"/>
              <w:jc w:val="both"/>
              <w:rPr>
                <w:sz w:val="26"/>
              </w:rPr>
            </w:pPr>
            <w:r>
              <w:rPr>
                <w:sz w:val="26"/>
              </w:rPr>
              <w:t>Đăng</w:t>
            </w:r>
            <w:r>
              <w:rPr>
                <w:spacing w:val="-4"/>
                <w:sz w:val="26"/>
              </w:rPr>
              <w:t xml:space="preserve"> </w:t>
            </w:r>
            <w:r>
              <w:rPr>
                <w:sz w:val="26"/>
              </w:rPr>
              <w:t>ký</w:t>
            </w:r>
            <w:r>
              <w:rPr>
                <w:spacing w:val="-4"/>
                <w:sz w:val="26"/>
              </w:rPr>
              <w:t xml:space="preserve"> </w:t>
            </w:r>
            <w:r>
              <w:rPr>
                <w:sz w:val="26"/>
              </w:rPr>
              <w:t>đất</w:t>
            </w:r>
            <w:r>
              <w:rPr>
                <w:spacing w:val="-2"/>
                <w:sz w:val="26"/>
              </w:rPr>
              <w:t xml:space="preserve"> </w:t>
            </w:r>
            <w:r>
              <w:rPr>
                <w:sz w:val="26"/>
              </w:rPr>
              <w:t>đai,</w:t>
            </w:r>
            <w:r>
              <w:rPr>
                <w:spacing w:val="-4"/>
                <w:sz w:val="26"/>
              </w:rPr>
              <w:t xml:space="preserve"> </w:t>
            </w:r>
            <w:r>
              <w:rPr>
                <w:sz w:val="26"/>
              </w:rPr>
              <w:t>tài</w:t>
            </w:r>
            <w:r>
              <w:rPr>
                <w:spacing w:val="-4"/>
                <w:sz w:val="26"/>
              </w:rPr>
              <w:t xml:space="preserve"> </w:t>
            </w:r>
            <w:r>
              <w:rPr>
                <w:sz w:val="26"/>
              </w:rPr>
              <w:t>sản gắn liền với đất, cấp Giấy chứng nhận</w:t>
            </w:r>
            <w:r>
              <w:rPr>
                <w:spacing w:val="40"/>
                <w:sz w:val="26"/>
              </w:rPr>
              <w:t xml:space="preserve"> </w:t>
            </w:r>
            <w:r>
              <w:rPr>
                <w:sz w:val="26"/>
              </w:rPr>
              <w:t>quyền sử dụng đất, quyền sở hữu tài sản gắn</w:t>
            </w:r>
            <w:r>
              <w:rPr>
                <w:spacing w:val="-1"/>
                <w:sz w:val="26"/>
              </w:rPr>
              <w:t xml:space="preserve"> </w:t>
            </w:r>
            <w:r>
              <w:rPr>
                <w:sz w:val="26"/>
              </w:rPr>
              <w:t>liền</w:t>
            </w:r>
            <w:r>
              <w:rPr>
                <w:spacing w:val="-1"/>
                <w:sz w:val="26"/>
              </w:rPr>
              <w:t xml:space="preserve"> </w:t>
            </w:r>
            <w:r>
              <w:rPr>
                <w:sz w:val="26"/>
              </w:rPr>
              <w:t>với</w:t>
            </w:r>
            <w:r>
              <w:rPr>
                <w:spacing w:val="-1"/>
                <w:sz w:val="26"/>
              </w:rPr>
              <w:t xml:space="preserve"> </w:t>
            </w:r>
            <w:r>
              <w:rPr>
                <w:sz w:val="26"/>
              </w:rPr>
              <w:t>đất lần</w:t>
            </w:r>
            <w:r>
              <w:rPr>
                <w:spacing w:val="-1"/>
                <w:sz w:val="26"/>
              </w:rPr>
              <w:t xml:space="preserve"> </w:t>
            </w:r>
            <w:r>
              <w:rPr>
                <w:sz w:val="26"/>
              </w:rPr>
              <w:t>đầu đối</w:t>
            </w:r>
            <w:r>
              <w:rPr>
                <w:spacing w:val="-4"/>
                <w:sz w:val="26"/>
              </w:rPr>
              <w:t xml:space="preserve"> </w:t>
            </w:r>
            <w:r>
              <w:rPr>
                <w:sz w:val="26"/>
              </w:rPr>
              <w:t>với</w:t>
            </w:r>
            <w:r>
              <w:rPr>
                <w:spacing w:val="-4"/>
                <w:sz w:val="26"/>
              </w:rPr>
              <w:t xml:space="preserve"> </w:t>
            </w:r>
            <w:r>
              <w:rPr>
                <w:sz w:val="26"/>
              </w:rPr>
              <w:t>tổ</w:t>
            </w:r>
            <w:r>
              <w:rPr>
                <w:spacing w:val="-2"/>
                <w:sz w:val="26"/>
              </w:rPr>
              <w:t xml:space="preserve"> </w:t>
            </w:r>
            <w:r>
              <w:rPr>
                <w:sz w:val="26"/>
              </w:rPr>
              <w:t>chức</w:t>
            </w:r>
            <w:r>
              <w:rPr>
                <w:spacing w:val="-2"/>
                <w:sz w:val="26"/>
              </w:rPr>
              <w:t xml:space="preserve"> </w:t>
            </w:r>
            <w:r>
              <w:rPr>
                <w:sz w:val="26"/>
              </w:rPr>
              <w:t>đang</w:t>
            </w:r>
            <w:r>
              <w:rPr>
                <w:spacing w:val="-2"/>
                <w:sz w:val="26"/>
              </w:rPr>
              <w:t xml:space="preserve"> </w:t>
            </w:r>
            <w:r>
              <w:rPr>
                <w:sz w:val="26"/>
              </w:rPr>
              <w:t>sử dụng đất</w:t>
            </w:r>
          </w:p>
        </w:tc>
        <w:tc>
          <w:tcPr>
            <w:tcW w:w="7513" w:type="dxa"/>
          </w:tcPr>
          <w:p w14:paraId="7469C0B2" w14:textId="77777777" w:rsidR="007031F0" w:rsidRDefault="00000000">
            <w:pPr>
              <w:pStyle w:val="TableParagraph"/>
              <w:numPr>
                <w:ilvl w:val="0"/>
                <w:numId w:val="29"/>
              </w:numPr>
              <w:tabs>
                <w:tab w:val="left" w:pos="286"/>
              </w:tabs>
              <w:spacing w:before="52"/>
              <w:ind w:right="101" w:firstLine="0"/>
              <w:jc w:val="both"/>
              <w:rPr>
                <w:sz w:val="26"/>
              </w:rPr>
            </w:pPr>
            <w:r>
              <w:rPr>
                <w:sz w:val="26"/>
              </w:rPr>
              <w:t>Luật Đất đai số 31/2024/QH15 ngày 18/01/2024 được sửa đổi, bổ sung một số điều bởi Luật số 43/2024/QH15, Luật số 47/2024/QH15 và Luật số 58/2024/QH15.</w:t>
            </w:r>
          </w:p>
          <w:p w14:paraId="18125FAF" w14:textId="77777777" w:rsidR="007031F0" w:rsidRDefault="00000000">
            <w:pPr>
              <w:pStyle w:val="TableParagraph"/>
              <w:numPr>
                <w:ilvl w:val="0"/>
                <w:numId w:val="29"/>
              </w:numPr>
              <w:tabs>
                <w:tab w:val="left" w:pos="274"/>
              </w:tabs>
              <w:spacing w:before="61"/>
              <w:ind w:right="97" w:firstLine="0"/>
              <w:jc w:val="both"/>
              <w:rPr>
                <w:sz w:val="26"/>
              </w:rPr>
            </w:pPr>
            <w:r>
              <w:rPr>
                <w:sz w:val="26"/>
              </w:rPr>
              <w:t>Nghị định số 101/2024/NĐ-CP ngày 29/7/2024 của Chính phủ quy định về điều tra cơ bản đất đai, đăng ký, cấp Giấy chứng nhận quyền sử dụng đất, quyền sở hữu tài sản gắn liền với đất và Hệ thống thông tin đất đai.</w:t>
            </w:r>
          </w:p>
          <w:p w14:paraId="13ED6929" w14:textId="77777777" w:rsidR="007031F0" w:rsidRDefault="00000000">
            <w:pPr>
              <w:pStyle w:val="TableParagraph"/>
              <w:numPr>
                <w:ilvl w:val="0"/>
                <w:numId w:val="29"/>
              </w:numPr>
              <w:tabs>
                <w:tab w:val="left" w:pos="310"/>
              </w:tabs>
              <w:spacing w:before="59"/>
              <w:ind w:right="97" w:firstLine="0"/>
              <w:jc w:val="both"/>
              <w:rPr>
                <w:sz w:val="26"/>
              </w:rPr>
            </w:pPr>
            <w:r>
              <w:rPr>
                <w:sz w:val="26"/>
              </w:rPr>
              <w:t>Nghị định 118/2025/NĐ-CP ngày 09/6/2025 của Chính phủ quy định về việc thực hiện thủ tục hành chính theo cơ chế một cửa, một cửa liên thông tại Bộ phận Một cửa và Cổng Dịch vụ công quốc gia.</w:t>
            </w:r>
          </w:p>
          <w:p w14:paraId="15E8004C" w14:textId="77777777" w:rsidR="007031F0" w:rsidRDefault="00000000">
            <w:pPr>
              <w:pStyle w:val="TableParagraph"/>
              <w:numPr>
                <w:ilvl w:val="0"/>
                <w:numId w:val="29"/>
              </w:numPr>
              <w:tabs>
                <w:tab w:val="left" w:pos="291"/>
              </w:tabs>
              <w:spacing w:before="61"/>
              <w:ind w:right="102" w:firstLine="0"/>
              <w:jc w:val="both"/>
              <w:rPr>
                <w:sz w:val="26"/>
              </w:rPr>
            </w:pPr>
            <w:r>
              <w:rPr>
                <w:sz w:val="26"/>
              </w:rPr>
              <w:t>Nghị quyết số 254/2025/QH15 của Quốc hội quy định một số cơ chế, chính sách tháo gỡ khó khăn, vướng mắc trong tổ chức thi hành Luật Đất đai.</w:t>
            </w:r>
          </w:p>
          <w:p w14:paraId="00601225" w14:textId="77777777" w:rsidR="007031F0" w:rsidRDefault="00000000">
            <w:pPr>
              <w:pStyle w:val="TableParagraph"/>
              <w:numPr>
                <w:ilvl w:val="0"/>
                <w:numId w:val="29"/>
              </w:numPr>
              <w:tabs>
                <w:tab w:val="left" w:pos="315"/>
              </w:tabs>
              <w:spacing w:before="59"/>
              <w:ind w:right="100" w:firstLine="0"/>
              <w:jc w:val="both"/>
              <w:rPr>
                <w:sz w:val="26"/>
              </w:rPr>
            </w:pPr>
            <w:r>
              <w:rPr>
                <w:sz w:val="26"/>
              </w:rPr>
              <w:t>Nghị định số 49/2026/NĐ-CP ngày 31 tháng 01 năm 2026 của Chính</w:t>
            </w:r>
            <w:r>
              <w:rPr>
                <w:spacing w:val="-2"/>
                <w:sz w:val="26"/>
              </w:rPr>
              <w:t xml:space="preserve"> </w:t>
            </w:r>
            <w:r>
              <w:rPr>
                <w:sz w:val="26"/>
              </w:rPr>
              <w:t>phủ</w:t>
            </w:r>
            <w:r>
              <w:rPr>
                <w:spacing w:val="-2"/>
                <w:sz w:val="26"/>
              </w:rPr>
              <w:t xml:space="preserve"> </w:t>
            </w:r>
            <w:r>
              <w:rPr>
                <w:sz w:val="26"/>
              </w:rPr>
              <w:t>quy</w:t>
            </w:r>
            <w:r>
              <w:rPr>
                <w:spacing w:val="-7"/>
                <w:sz w:val="26"/>
              </w:rPr>
              <w:t xml:space="preserve"> </w:t>
            </w:r>
            <w:r>
              <w:rPr>
                <w:sz w:val="26"/>
              </w:rPr>
              <w:t>định</w:t>
            </w:r>
            <w:r>
              <w:rPr>
                <w:spacing w:val="-2"/>
                <w:sz w:val="26"/>
              </w:rPr>
              <w:t xml:space="preserve"> </w:t>
            </w:r>
            <w:r>
              <w:rPr>
                <w:sz w:val="26"/>
              </w:rPr>
              <w:t>chi</w:t>
            </w:r>
            <w:r>
              <w:rPr>
                <w:spacing w:val="-2"/>
                <w:sz w:val="26"/>
              </w:rPr>
              <w:t xml:space="preserve"> </w:t>
            </w:r>
            <w:r>
              <w:rPr>
                <w:sz w:val="26"/>
              </w:rPr>
              <w:t>tiết</w:t>
            </w:r>
            <w:r>
              <w:rPr>
                <w:spacing w:val="-2"/>
                <w:sz w:val="26"/>
              </w:rPr>
              <w:t xml:space="preserve"> </w:t>
            </w:r>
            <w:r>
              <w:rPr>
                <w:sz w:val="26"/>
              </w:rPr>
              <w:t>và</w:t>
            </w:r>
            <w:r>
              <w:rPr>
                <w:spacing w:val="-1"/>
                <w:sz w:val="26"/>
              </w:rPr>
              <w:t xml:space="preserve"> </w:t>
            </w:r>
            <w:r>
              <w:rPr>
                <w:sz w:val="26"/>
              </w:rPr>
              <w:t>hướng</w:t>
            </w:r>
            <w:r>
              <w:rPr>
                <w:spacing w:val="-2"/>
                <w:sz w:val="26"/>
              </w:rPr>
              <w:t xml:space="preserve"> </w:t>
            </w:r>
            <w:r>
              <w:rPr>
                <w:sz w:val="26"/>
              </w:rPr>
              <w:t>dẫn một số</w:t>
            </w:r>
            <w:r>
              <w:rPr>
                <w:spacing w:val="-2"/>
                <w:sz w:val="26"/>
              </w:rPr>
              <w:t xml:space="preserve"> </w:t>
            </w:r>
            <w:r>
              <w:rPr>
                <w:sz w:val="26"/>
              </w:rPr>
              <w:t>điều</w:t>
            </w:r>
            <w:r>
              <w:rPr>
                <w:spacing w:val="-2"/>
                <w:sz w:val="26"/>
              </w:rPr>
              <w:t xml:space="preserve"> </w:t>
            </w:r>
            <w:r>
              <w:rPr>
                <w:sz w:val="26"/>
              </w:rPr>
              <w:t>của</w:t>
            </w:r>
            <w:r>
              <w:rPr>
                <w:spacing w:val="-1"/>
                <w:sz w:val="26"/>
              </w:rPr>
              <w:t xml:space="preserve"> </w:t>
            </w:r>
            <w:r>
              <w:rPr>
                <w:sz w:val="26"/>
              </w:rPr>
              <w:t>Nghị quyết số 254/2025/QH15 của Quốc hội quy định một số cơ chế, chính sách tháo gỡ khó khăn, vướng mắc trong tổ chức thi hành Luật Đất đai.</w:t>
            </w:r>
          </w:p>
          <w:p w14:paraId="00A4C134" w14:textId="77777777" w:rsidR="007031F0" w:rsidRDefault="00000000">
            <w:pPr>
              <w:pStyle w:val="TableParagraph"/>
              <w:numPr>
                <w:ilvl w:val="0"/>
                <w:numId w:val="29"/>
              </w:numPr>
              <w:tabs>
                <w:tab w:val="left" w:pos="320"/>
              </w:tabs>
              <w:spacing w:before="62"/>
              <w:ind w:right="99" w:firstLine="0"/>
              <w:jc w:val="both"/>
              <w:rPr>
                <w:sz w:val="26"/>
              </w:rPr>
            </w:pPr>
            <w:r>
              <w:rPr>
                <w:sz w:val="26"/>
              </w:rPr>
              <w:t>Quyết định số 28/2026/QĐ-UBND ngày 24/4/2026 của Ủy ban nhân dân tỉnh Lai Châu về việc phân cấp cho Chủ tịch Ủy ban nhân dân cấp xã thực hiện một số nhiệm vụ trong lĩnh vực Đất đai trên địa bàn tỉnh Lai Châu.</w:t>
            </w:r>
          </w:p>
          <w:p w14:paraId="4B949E5D" w14:textId="77777777" w:rsidR="007031F0" w:rsidRDefault="00000000">
            <w:pPr>
              <w:pStyle w:val="TableParagraph"/>
              <w:numPr>
                <w:ilvl w:val="0"/>
                <w:numId w:val="29"/>
              </w:numPr>
              <w:tabs>
                <w:tab w:val="left" w:pos="320"/>
              </w:tabs>
              <w:spacing w:before="48" w:line="298" w:lineRule="exact"/>
              <w:ind w:right="93" w:firstLine="0"/>
              <w:jc w:val="both"/>
              <w:rPr>
                <w:sz w:val="26"/>
              </w:rPr>
            </w:pPr>
            <w:r>
              <w:rPr>
                <w:sz w:val="26"/>
              </w:rPr>
              <w:t>Quyết định số 44/2026/QĐ-UBND ngày 20/6/2026 của Ủy ban nhân</w:t>
            </w:r>
            <w:r>
              <w:rPr>
                <w:spacing w:val="11"/>
                <w:sz w:val="26"/>
              </w:rPr>
              <w:t xml:space="preserve"> </w:t>
            </w:r>
            <w:r>
              <w:rPr>
                <w:sz w:val="26"/>
              </w:rPr>
              <w:t>dân</w:t>
            </w:r>
            <w:r>
              <w:rPr>
                <w:spacing w:val="13"/>
                <w:sz w:val="26"/>
              </w:rPr>
              <w:t xml:space="preserve"> </w:t>
            </w:r>
            <w:r>
              <w:rPr>
                <w:sz w:val="26"/>
              </w:rPr>
              <w:t>tỉnh</w:t>
            </w:r>
            <w:r>
              <w:rPr>
                <w:spacing w:val="14"/>
                <w:sz w:val="26"/>
              </w:rPr>
              <w:t xml:space="preserve"> </w:t>
            </w:r>
            <w:r>
              <w:rPr>
                <w:sz w:val="26"/>
              </w:rPr>
              <w:t>Lai</w:t>
            </w:r>
            <w:r>
              <w:rPr>
                <w:spacing w:val="11"/>
                <w:sz w:val="26"/>
              </w:rPr>
              <w:t xml:space="preserve"> </w:t>
            </w:r>
            <w:r>
              <w:rPr>
                <w:sz w:val="26"/>
              </w:rPr>
              <w:t>Châu</w:t>
            </w:r>
            <w:r>
              <w:rPr>
                <w:spacing w:val="55"/>
                <w:w w:val="150"/>
                <w:sz w:val="26"/>
              </w:rPr>
              <w:t xml:space="preserve"> </w:t>
            </w:r>
            <w:r>
              <w:rPr>
                <w:sz w:val="26"/>
              </w:rPr>
              <w:t>quy</w:t>
            </w:r>
            <w:r>
              <w:rPr>
                <w:spacing w:val="9"/>
                <w:sz w:val="26"/>
              </w:rPr>
              <w:t xml:space="preserve"> </w:t>
            </w:r>
            <w:r>
              <w:rPr>
                <w:sz w:val="26"/>
              </w:rPr>
              <w:t>định</w:t>
            </w:r>
            <w:r>
              <w:rPr>
                <w:spacing w:val="13"/>
                <w:sz w:val="26"/>
              </w:rPr>
              <w:t xml:space="preserve"> </w:t>
            </w:r>
            <w:r>
              <w:rPr>
                <w:sz w:val="26"/>
              </w:rPr>
              <w:t>trình</w:t>
            </w:r>
            <w:r>
              <w:rPr>
                <w:spacing w:val="11"/>
                <w:sz w:val="26"/>
              </w:rPr>
              <w:t xml:space="preserve"> </w:t>
            </w:r>
            <w:r>
              <w:rPr>
                <w:sz w:val="26"/>
              </w:rPr>
              <w:t>tự,</w:t>
            </w:r>
            <w:r>
              <w:rPr>
                <w:spacing w:val="13"/>
                <w:sz w:val="26"/>
              </w:rPr>
              <w:t xml:space="preserve"> </w:t>
            </w:r>
            <w:r>
              <w:rPr>
                <w:sz w:val="26"/>
              </w:rPr>
              <w:t>thủ</w:t>
            </w:r>
            <w:r>
              <w:rPr>
                <w:spacing w:val="12"/>
                <w:sz w:val="26"/>
              </w:rPr>
              <w:t xml:space="preserve"> </w:t>
            </w:r>
            <w:r>
              <w:rPr>
                <w:sz w:val="26"/>
              </w:rPr>
              <w:t>tục</w:t>
            </w:r>
            <w:r>
              <w:rPr>
                <w:spacing w:val="11"/>
                <w:sz w:val="26"/>
              </w:rPr>
              <w:t xml:space="preserve"> </w:t>
            </w:r>
            <w:r>
              <w:rPr>
                <w:sz w:val="26"/>
              </w:rPr>
              <w:t>hành</w:t>
            </w:r>
            <w:r>
              <w:rPr>
                <w:spacing w:val="11"/>
                <w:sz w:val="26"/>
              </w:rPr>
              <w:t xml:space="preserve"> </w:t>
            </w:r>
            <w:r>
              <w:rPr>
                <w:sz w:val="26"/>
              </w:rPr>
              <w:t>chính</w:t>
            </w:r>
            <w:r>
              <w:rPr>
                <w:spacing w:val="12"/>
                <w:sz w:val="26"/>
              </w:rPr>
              <w:t xml:space="preserve"> </w:t>
            </w:r>
            <w:r>
              <w:rPr>
                <w:sz w:val="26"/>
              </w:rPr>
              <w:t>về</w:t>
            </w:r>
            <w:r>
              <w:rPr>
                <w:spacing w:val="14"/>
                <w:sz w:val="26"/>
              </w:rPr>
              <w:t xml:space="preserve"> </w:t>
            </w:r>
            <w:r>
              <w:rPr>
                <w:spacing w:val="-5"/>
                <w:sz w:val="26"/>
              </w:rPr>
              <w:t>đất</w:t>
            </w:r>
          </w:p>
        </w:tc>
        <w:tc>
          <w:tcPr>
            <w:tcW w:w="1275" w:type="dxa"/>
          </w:tcPr>
          <w:p w14:paraId="1F8C4006" w14:textId="77777777" w:rsidR="007031F0" w:rsidRDefault="007031F0">
            <w:pPr>
              <w:pStyle w:val="TableParagraph"/>
              <w:rPr>
                <w:b/>
                <w:sz w:val="26"/>
              </w:rPr>
            </w:pPr>
          </w:p>
          <w:p w14:paraId="6280E3FE" w14:textId="77777777" w:rsidR="007031F0" w:rsidRDefault="007031F0">
            <w:pPr>
              <w:pStyle w:val="TableParagraph"/>
              <w:rPr>
                <w:b/>
                <w:sz w:val="26"/>
              </w:rPr>
            </w:pPr>
          </w:p>
          <w:p w14:paraId="05B781DC" w14:textId="77777777" w:rsidR="007031F0" w:rsidRDefault="007031F0">
            <w:pPr>
              <w:pStyle w:val="TableParagraph"/>
              <w:rPr>
                <w:b/>
                <w:sz w:val="26"/>
              </w:rPr>
            </w:pPr>
          </w:p>
          <w:p w14:paraId="6BFD8EB0" w14:textId="77777777" w:rsidR="007031F0" w:rsidRDefault="007031F0">
            <w:pPr>
              <w:pStyle w:val="TableParagraph"/>
              <w:rPr>
                <w:b/>
                <w:sz w:val="26"/>
              </w:rPr>
            </w:pPr>
          </w:p>
          <w:p w14:paraId="7957F7DC" w14:textId="77777777" w:rsidR="007031F0" w:rsidRDefault="007031F0">
            <w:pPr>
              <w:pStyle w:val="TableParagraph"/>
              <w:rPr>
                <w:b/>
                <w:sz w:val="26"/>
              </w:rPr>
            </w:pPr>
          </w:p>
          <w:p w14:paraId="3ECCB1ED" w14:textId="77777777" w:rsidR="007031F0" w:rsidRDefault="007031F0">
            <w:pPr>
              <w:pStyle w:val="TableParagraph"/>
              <w:rPr>
                <w:b/>
                <w:sz w:val="26"/>
              </w:rPr>
            </w:pPr>
          </w:p>
          <w:p w14:paraId="4DD2A671" w14:textId="77777777" w:rsidR="007031F0" w:rsidRDefault="007031F0">
            <w:pPr>
              <w:pStyle w:val="TableParagraph"/>
              <w:rPr>
                <w:b/>
                <w:sz w:val="26"/>
              </w:rPr>
            </w:pPr>
          </w:p>
          <w:p w14:paraId="2548129F" w14:textId="77777777" w:rsidR="007031F0" w:rsidRDefault="007031F0">
            <w:pPr>
              <w:pStyle w:val="TableParagraph"/>
              <w:spacing w:before="173"/>
              <w:rPr>
                <w:b/>
                <w:sz w:val="26"/>
              </w:rPr>
            </w:pPr>
          </w:p>
          <w:p w14:paraId="58FF21DF" w14:textId="77777777" w:rsidR="007031F0" w:rsidRDefault="00000000">
            <w:pPr>
              <w:pStyle w:val="TableParagraph"/>
              <w:ind w:left="259"/>
              <w:rPr>
                <w:sz w:val="26"/>
              </w:rPr>
            </w:pPr>
            <w:r>
              <w:rPr>
                <w:sz w:val="26"/>
              </w:rPr>
              <w:t>Đất</w:t>
            </w:r>
            <w:r>
              <w:rPr>
                <w:spacing w:val="-5"/>
                <w:sz w:val="26"/>
              </w:rPr>
              <w:t xml:space="preserve"> đai</w:t>
            </w:r>
          </w:p>
        </w:tc>
        <w:tc>
          <w:tcPr>
            <w:tcW w:w="2695" w:type="dxa"/>
          </w:tcPr>
          <w:p w14:paraId="4EC3461F" w14:textId="77777777" w:rsidR="007031F0" w:rsidRDefault="007031F0">
            <w:pPr>
              <w:pStyle w:val="TableParagraph"/>
              <w:rPr>
                <w:b/>
                <w:sz w:val="26"/>
              </w:rPr>
            </w:pPr>
          </w:p>
          <w:p w14:paraId="3465F27F" w14:textId="77777777" w:rsidR="007031F0" w:rsidRDefault="007031F0">
            <w:pPr>
              <w:pStyle w:val="TableParagraph"/>
              <w:rPr>
                <w:b/>
                <w:sz w:val="26"/>
              </w:rPr>
            </w:pPr>
          </w:p>
          <w:p w14:paraId="4614C6CE" w14:textId="77777777" w:rsidR="007031F0" w:rsidRDefault="007031F0">
            <w:pPr>
              <w:pStyle w:val="TableParagraph"/>
              <w:rPr>
                <w:b/>
                <w:sz w:val="26"/>
              </w:rPr>
            </w:pPr>
          </w:p>
          <w:p w14:paraId="261BB06B" w14:textId="77777777" w:rsidR="007031F0" w:rsidRDefault="007031F0">
            <w:pPr>
              <w:pStyle w:val="TableParagraph"/>
              <w:spacing w:before="291"/>
              <w:rPr>
                <w:b/>
                <w:sz w:val="26"/>
              </w:rPr>
            </w:pPr>
          </w:p>
          <w:p w14:paraId="0F4BBBB6" w14:textId="77777777" w:rsidR="007031F0" w:rsidRDefault="00000000">
            <w:pPr>
              <w:pStyle w:val="TableParagraph"/>
              <w:numPr>
                <w:ilvl w:val="0"/>
                <w:numId w:val="28"/>
              </w:numPr>
              <w:tabs>
                <w:tab w:val="left" w:pos="615"/>
              </w:tabs>
              <w:ind w:right="97" w:firstLine="0"/>
              <w:jc w:val="both"/>
              <w:rPr>
                <w:sz w:val="26"/>
              </w:rPr>
            </w:pPr>
            <w:r>
              <w:rPr>
                <w:sz w:val="26"/>
              </w:rPr>
              <w:t>Chủ tịch UBND cấp xã</w:t>
            </w:r>
          </w:p>
          <w:p w14:paraId="676CE97D" w14:textId="77777777" w:rsidR="007031F0" w:rsidRDefault="00000000">
            <w:pPr>
              <w:pStyle w:val="TableParagraph"/>
              <w:numPr>
                <w:ilvl w:val="0"/>
                <w:numId w:val="28"/>
              </w:numPr>
              <w:tabs>
                <w:tab w:val="left" w:pos="613"/>
              </w:tabs>
              <w:spacing w:before="60"/>
              <w:ind w:right="97" w:firstLine="0"/>
              <w:jc w:val="both"/>
              <w:rPr>
                <w:sz w:val="26"/>
              </w:rPr>
            </w:pPr>
            <w:r>
              <w:rPr>
                <w:sz w:val="26"/>
              </w:rPr>
              <w:t>Cơ quan chuyên môn</w:t>
            </w:r>
            <w:r>
              <w:rPr>
                <w:spacing w:val="-1"/>
                <w:sz w:val="26"/>
              </w:rPr>
              <w:t xml:space="preserve"> </w:t>
            </w:r>
            <w:r>
              <w:rPr>
                <w:sz w:val="26"/>
              </w:rPr>
              <w:t>về</w:t>
            </w:r>
            <w:r>
              <w:rPr>
                <w:spacing w:val="-1"/>
                <w:sz w:val="26"/>
              </w:rPr>
              <w:t xml:space="preserve"> </w:t>
            </w:r>
            <w:r>
              <w:rPr>
                <w:sz w:val="26"/>
              </w:rPr>
              <w:t>nông</w:t>
            </w:r>
            <w:r>
              <w:rPr>
                <w:spacing w:val="-1"/>
                <w:sz w:val="26"/>
              </w:rPr>
              <w:t xml:space="preserve"> </w:t>
            </w:r>
            <w:r>
              <w:rPr>
                <w:sz w:val="26"/>
              </w:rPr>
              <w:t>nghiệp</w:t>
            </w:r>
            <w:r>
              <w:rPr>
                <w:spacing w:val="-1"/>
                <w:sz w:val="26"/>
              </w:rPr>
              <w:t xml:space="preserve"> </w:t>
            </w:r>
            <w:r>
              <w:rPr>
                <w:sz w:val="26"/>
              </w:rPr>
              <w:t>và môi trường cấp xã</w:t>
            </w:r>
          </w:p>
          <w:p w14:paraId="58465F56" w14:textId="77777777" w:rsidR="007031F0" w:rsidRDefault="00000000">
            <w:pPr>
              <w:pStyle w:val="TableParagraph"/>
              <w:numPr>
                <w:ilvl w:val="0"/>
                <w:numId w:val="28"/>
              </w:numPr>
              <w:tabs>
                <w:tab w:val="left" w:pos="493"/>
              </w:tabs>
              <w:spacing w:before="61"/>
              <w:ind w:right="97" w:firstLine="0"/>
              <w:jc w:val="both"/>
              <w:rPr>
                <w:sz w:val="26"/>
              </w:rPr>
            </w:pPr>
            <w:r>
              <w:rPr>
                <w:sz w:val="26"/>
              </w:rPr>
              <w:t>Văn phòng đăng ký đất đai, Chi nhánh Văn phòng đăng ký đất đai</w:t>
            </w:r>
          </w:p>
          <w:p w14:paraId="1EC45AE8" w14:textId="77777777" w:rsidR="007031F0" w:rsidRDefault="00000000">
            <w:pPr>
              <w:pStyle w:val="TableParagraph"/>
              <w:numPr>
                <w:ilvl w:val="0"/>
                <w:numId w:val="28"/>
              </w:numPr>
              <w:tabs>
                <w:tab w:val="left" w:pos="524"/>
              </w:tabs>
              <w:spacing w:before="61"/>
              <w:ind w:right="97" w:firstLine="0"/>
              <w:jc w:val="both"/>
              <w:rPr>
                <w:sz w:val="26"/>
              </w:rPr>
            </w:pPr>
            <w:r>
              <w:rPr>
                <w:sz w:val="26"/>
              </w:rPr>
              <w:t xml:space="preserve">Cơ quan thuế (nếu </w:t>
            </w:r>
            <w:r>
              <w:rPr>
                <w:spacing w:val="-4"/>
                <w:sz w:val="26"/>
              </w:rPr>
              <w:t>có)</w:t>
            </w:r>
          </w:p>
        </w:tc>
      </w:tr>
    </w:tbl>
    <w:p w14:paraId="505D7338" w14:textId="77777777" w:rsidR="007031F0" w:rsidRDefault="007031F0">
      <w:pPr>
        <w:pStyle w:val="TableParagraph"/>
        <w:jc w:val="both"/>
        <w:rPr>
          <w:sz w:val="26"/>
        </w:rPr>
        <w:sectPr w:rsidR="007031F0">
          <w:pgSz w:w="16840" w:h="11910" w:orient="landscape"/>
          <w:pgMar w:top="740" w:right="850" w:bottom="280" w:left="992" w:header="458" w:footer="0" w:gutter="0"/>
          <w:cols w:space="720"/>
        </w:sectPr>
      </w:pPr>
    </w:p>
    <w:p w14:paraId="2C1A0CAD" w14:textId="77777777" w:rsidR="007031F0" w:rsidRDefault="007031F0">
      <w:pPr>
        <w:spacing w:before="158"/>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695"/>
        <w:gridCol w:w="7513"/>
        <w:gridCol w:w="1275"/>
        <w:gridCol w:w="2695"/>
      </w:tblGrid>
      <w:tr w:rsidR="007031F0" w14:paraId="5B66197C" w14:textId="77777777">
        <w:trPr>
          <w:trHeight w:val="359"/>
        </w:trPr>
        <w:tc>
          <w:tcPr>
            <w:tcW w:w="675" w:type="dxa"/>
          </w:tcPr>
          <w:p w14:paraId="7E6520CF" w14:textId="77777777" w:rsidR="007031F0" w:rsidRDefault="007031F0">
            <w:pPr>
              <w:pStyle w:val="TableParagraph"/>
              <w:rPr>
                <w:sz w:val="24"/>
              </w:rPr>
            </w:pPr>
          </w:p>
        </w:tc>
        <w:tc>
          <w:tcPr>
            <w:tcW w:w="2695" w:type="dxa"/>
          </w:tcPr>
          <w:p w14:paraId="08A8AED9" w14:textId="77777777" w:rsidR="007031F0" w:rsidRDefault="007031F0">
            <w:pPr>
              <w:pStyle w:val="TableParagraph"/>
              <w:rPr>
                <w:sz w:val="24"/>
              </w:rPr>
            </w:pPr>
          </w:p>
        </w:tc>
        <w:tc>
          <w:tcPr>
            <w:tcW w:w="7513" w:type="dxa"/>
          </w:tcPr>
          <w:p w14:paraId="4A4861DF" w14:textId="77777777" w:rsidR="007031F0" w:rsidRDefault="00000000">
            <w:pPr>
              <w:pStyle w:val="TableParagraph"/>
              <w:spacing w:line="294" w:lineRule="exact"/>
              <w:ind w:left="107"/>
              <w:rPr>
                <w:sz w:val="26"/>
              </w:rPr>
            </w:pPr>
            <w:r>
              <w:rPr>
                <w:sz w:val="26"/>
              </w:rPr>
              <w:t>đai</w:t>
            </w:r>
            <w:r>
              <w:rPr>
                <w:spacing w:val="-5"/>
                <w:sz w:val="26"/>
              </w:rPr>
              <w:t xml:space="preserve"> </w:t>
            </w:r>
            <w:r>
              <w:rPr>
                <w:sz w:val="26"/>
              </w:rPr>
              <w:t>trên</w:t>
            </w:r>
            <w:r>
              <w:rPr>
                <w:spacing w:val="-4"/>
                <w:sz w:val="26"/>
              </w:rPr>
              <w:t xml:space="preserve"> </w:t>
            </w:r>
            <w:r>
              <w:rPr>
                <w:sz w:val="26"/>
              </w:rPr>
              <w:t>địa</w:t>
            </w:r>
            <w:r>
              <w:rPr>
                <w:spacing w:val="-1"/>
                <w:sz w:val="26"/>
              </w:rPr>
              <w:t xml:space="preserve"> </w:t>
            </w:r>
            <w:r>
              <w:rPr>
                <w:sz w:val="26"/>
              </w:rPr>
              <w:t>bàn</w:t>
            </w:r>
            <w:r>
              <w:rPr>
                <w:spacing w:val="-5"/>
                <w:sz w:val="26"/>
              </w:rPr>
              <w:t xml:space="preserve"> </w:t>
            </w:r>
            <w:r>
              <w:rPr>
                <w:sz w:val="26"/>
              </w:rPr>
              <w:t>tỉnh</w:t>
            </w:r>
            <w:r>
              <w:rPr>
                <w:spacing w:val="-2"/>
                <w:sz w:val="26"/>
              </w:rPr>
              <w:t xml:space="preserve"> </w:t>
            </w:r>
            <w:r>
              <w:rPr>
                <w:sz w:val="26"/>
              </w:rPr>
              <w:t>Lai</w:t>
            </w:r>
            <w:r>
              <w:rPr>
                <w:spacing w:val="-4"/>
                <w:sz w:val="26"/>
              </w:rPr>
              <w:t xml:space="preserve"> </w:t>
            </w:r>
            <w:r>
              <w:rPr>
                <w:spacing w:val="-2"/>
                <w:sz w:val="26"/>
              </w:rPr>
              <w:t>Châu.</w:t>
            </w:r>
          </w:p>
        </w:tc>
        <w:tc>
          <w:tcPr>
            <w:tcW w:w="1275" w:type="dxa"/>
          </w:tcPr>
          <w:p w14:paraId="55DF73D7" w14:textId="77777777" w:rsidR="007031F0" w:rsidRDefault="007031F0">
            <w:pPr>
              <w:pStyle w:val="TableParagraph"/>
              <w:rPr>
                <w:sz w:val="24"/>
              </w:rPr>
            </w:pPr>
          </w:p>
        </w:tc>
        <w:tc>
          <w:tcPr>
            <w:tcW w:w="2695" w:type="dxa"/>
          </w:tcPr>
          <w:p w14:paraId="786BD20C" w14:textId="77777777" w:rsidR="007031F0" w:rsidRDefault="007031F0">
            <w:pPr>
              <w:pStyle w:val="TableParagraph"/>
              <w:rPr>
                <w:sz w:val="24"/>
              </w:rPr>
            </w:pPr>
          </w:p>
        </w:tc>
      </w:tr>
      <w:tr w:rsidR="007031F0" w14:paraId="537BF514" w14:textId="77777777">
        <w:trPr>
          <w:trHeight w:val="7657"/>
        </w:trPr>
        <w:tc>
          <w:tcPr>
            <w:tcW w:w="675" w:type="dxa"/>
          </w:tcPr>
          <w:p w14:paraId="76EC7F16" w14:textId="77777777" w:rsidR="007031F0" w:rsidRDefault="007031F0">
            <w:pPr>
              <w:pStyle w:val="TableParagraph"/>
              <w:rPr>
                <w:b/>
                <w:sz w:val="26"/>
              </w:rPr>
            </w:pPr>
          </w:p>
          <w:p w14:paraId="69D47569" w14:textId="77777777" w:rsidR="007031F0" w:rsidRDefault="007031F0">
            <w:pPr>
              <w:pStyle w:val="TableParagraph"/>
              <w:rPr>
                <w:b/>
                <w:sz w:val="26"/>
              </w:rPr>
            </w:pPr>
          </w:p>
          <w:p w14:paraId="16A93841" w14:textId="77777777" w:rsidR="007031F0" w:rsidRDefault="007031F0">
            <w:pPr>
              <w:pStyle w:val="TableParagraph"/>
              <w:rPr>
                <w:b/>
                <w:sz w:val="26"/>
              </w:rPr>
            </w:pPr>
          </w:p>
          <w:p w14:paraId="74DFD9CC" w14:textId="77777777" w:rsidR="007031F0" w:rsidRDefault="007031F0">
            <w:pPr>
              <w:pStyle w:val="TableParagraph"/>
              <w:rPr>
                <w:b/>
                <w:sz w:val="26"/>
              </w:rPr>
            </w:pPr>
          </w:p>
          <w:p w14:paraId="4AB34C30" w14:textId="77777777" w:rsidR="007031F0" w:rsidRDefault="007031F0">
            <w:pPr>
              <w:pStyle w:val="TableParagraph"/>
              <w:rPr>
                <w:b/>
                <w:sz w:val="26"/>
              </w:rPr>
            </w:pPr>
          </w:p>
          <w:p w14:paraId="5B7EA8A0" w14:textId="77777777" w:rsidR="007031F0" w:rsidRDefault="007031F0">
            <w:pPr>
              <w:pStyle w:val="TableParagraph"/>
              <w:rPr>
                <w:b/>
                <w:sz w:val="26"/>
              </w:rPr>
            </w:pPr>
          </w:p>
          <w:p w14:paraId="2517DE24" w14:textId="77777777" w:rsidR="007031F0" w:rsidRDefault="007031F0">
            <w:pPr>
              <w:pStyle w:val="TableParagraph"/>
              <w:rPr>
                <w:b/>
                <w:sz w:val="26"/>
              </w:rPr>
            </w:pPr>
          </w:p>
          <w:p w14:paraId="1FB1C0A7" w14:textId="77777777" w:rsidR="007031F0" w:rsidRDefault="007031F0">
            <w:pPr>
              <w:pStyle w:val="TableParagraph"/>
              <w:rPr>
                <w:b/>
                <w:sz w:val="26"/>
              </w:rPr>
            </w:pPr>
          </w:p>
          <w:p w14:paraId="01389BA4" w14:textId="77777777" w:rsidR="007031F0" w:rsidRDefault="007031F0">
            <w:pPr>
              <w:pStyle w:val="TableParagraph"/>
              <w:rPr>
                <w:b/>
                <w:sz w:val="26"/>
              </w:rPr>
            </w:pPr>
          </w:p>
          <w:p w14:paraId="73B7954D" w14:textId="77777777" w:rsidR="007031F0" w:rsidRDefault="007031F0">
            <w:pPr>
              <w:pStyle w:val="TableParagraph"/>
              <w:spacing w:before="295"/>
              <w:rPr>
                <w:b/>
                <w:sz w:val="26"/>
              </w:rPr>
            </w:pPr>
          </w:p>
          <w:p w14:paraId="64E7AA0D" w14:textId="77777777" w:rsidR="007031F0" w:rsidRDefault="00000000">
            <w:pPr>
              <w:pStyle w:val="TableParagraph"/>
              <w:spacing w:before="1"/>
              <w:ind w:left="6"/>
              <w:jc w:val="center"/>
              <w:rPr>
                <w:sz w:val="26"/>
              </w:rPr>
            </w:pPr>
            <w:r>
              <w:rPr>
                <w:spacing w:val="-10"/>
                <w:sz w:val="26"/>
              </w:rPr>
              <w:t>7</w:t>
            </w:r>
          </w:p>
        </w:tc>
        <w:tc>
          <w:tcPr>
            <w:tcW w:w="2695" w:type="dxa"/>
          </w:tcPr>
          <w:p w14:paraId="26739C80" w14:textId="77777777" w:rsidR="007031F0" w:rsidRDefault="007031F0">
            <w:pPr>
              <w:pStyle w:val="TableParagraph"/>
              <w:rPr>
                <w:b/>
                <w:sz w:val="26"/>
              </w:rPr>
            </w:pPr>
          </w:p>
          <w:p w14:paraId="3C47A3EE" w14:textId="77777777" w:rsidR="007031F0" w:rsidRDefault="007031F0">
            <w:pPr>
              <w:pStyle w:val="TableParagraph"/>
              <w:rPr>
                <w:b/>
                <w:sz w:val="26"/>
              </w:rPr>
            </w:pPr>
          </w:p>
          <w:p w14:paraId="2368BB9A" w14:textId="77777777" w:rsidR="007031F0" w:rsidRDefault="007031F0">
            <w:pPr>
              <w:pStyle w:val="TableParagraph"/>
              <w:rPr>
                <w:b/>
                <w:sz w:val="26"/>
              </w:rPr>
            </w:pPr>
          </w:p>
          <w:p w14:paraId="03F1CA22" w14:textId="77777777" w:rsidR="007031F0" w:rsidRDefault="007031F0">
            <w:pPr>
              <w:pStyle w:val="TableParagraph"/>
              <w:rPr>
                <w:b/>
                <w:sz w:val="26"/>
              </w:rPr>
            </w:pPr>
          </w:p>
          <w:p w14:paraId="6DE41CE4" w14:textId="77777777" w:rsidR="007031F0" w:rsidRDefault="007031F0">
            <w:pPr>
              <w:pStyle w:val="TableParagraph"/>
              <w:rPr>
                <w:b/>
                <w:sz w:val="26"/>
              </w:rPr>
            </w:pPr>
          </w:p>
          <w:p w14:paraId="63354CEA" w14:textId="77777777" w:rsidR="007031F0" w:rsidRDefault="007031F0">
            <w:pPr>
              <w:pStyle w:val="TableParagraph"/>
              <w:spacing w:before="54"/>
              <w:rPr>
                <w:b/>
                <w:sz w:val="26"/>
              </w:rPr>
            </w:pPr>
          </w:p>
          <w:p w14:paraId="0ED4910A" w14:textId="77777777" w:rsidR="007031F0" w:rsidRDefault="00000000">
            <w:pPr>
              <w:pStyle w:val="TableParagraph"/>
              <w:ind w:left="110" w:right="97"/>
              <w:jc w:val="both"/>
              <w:rPr>
                <w:sz w:val="26"/>
              </w:rPr>
            </w:pPr>
            <w:r>
              <w:rPr>
                <w:sz w:val="26"/>
              </w:rPr>
              <w:t>Đăng</w:t>
            </w:r>
            <w:r>
              <w:rPr>
                <w:spacing w:val="-4"/>
                <w:sz w:val="26"/>
              </w:rPr>
              <w:t xml:space="preserve"> </w:t>
            </w:r>
            <w:r>
              <w:rPr>
                <w:sz w:val="26"/>
              </w:rPr>
              <w:t>ký</w:t>
            </w:r>
            <w:r>
              <w:rPr>
                <w:spacing w:val="-4"/>
                <w:sz w:val="26"/>
              </w:rPr>
              <w:t xml:space="preserve"> </w:t>
            </w:r>
            <w:r>
              <w:rPr>
                <w:sz w:val="26"/>
              </w:rPr>
              <w:t>đất</w:t>
            </w:r>
            <w:r>
              <w:rPr>
                <w:spacing w:val="-2"/>
                <w:sz w:val="26"/>
              </w:rPr>
              <w:t xml:space="preserve"> </w:t>
            </w:r>
            <w:r>
              <w:rPr>
                <w:sz w:val="26"/>
              </w:rPr>
              <w:t>đai,</w:t>
            </w:r>
            <w:r>
              <w:rPr>
                <w:spacing w:val="-4"/>
                <w:sz w:val="26"/>
              </w:rPr>
              <w:t xml:space="preserve"> </w:t>
            </w:r>
            <w:r>
              <w:rPr>
                <w:sz w:val="26"/>
              </w:rPr>
              <w:t>tài</w:t>
            </w:r>
            <w:r>
              <w:rPr>
                <w:spacing w:val="-4"/>
                <w:sz w:val="26"/>
              </w:rPr>
              <w:t xml:space="preserve"> </w:t>
            </w:r>
            <w:r>
              <w:rPr>
                <w:sz w:val="26"/>
              </w:rPr>
              <w:t>sản gắn liền với đất, cấp Giấy chứng nhận</w:t>
            </w:r>
            <w:r>
              <w:rPr>
                <w:spacing w:val="40"/>
                <w:sz w:val="26"/>
              </w:rPr>
              <w:t xml:space="preserve"> </w:t>
            </w:r>
            <w:r>
              <w:rPr>
                <w:sz w:val="26"/>
              </w:rPr>
              <w:t>quyền sử dụng đất, quyền sở hữu tài sản gắn</w:t>
            </w:r>
            <w:r>
              <w:rPr>
                <w:spacing w:val="-1"/>
                <w:sz w:val="26"/>
              </w:rPr>
              <w:t xml:space="preserve"> </w:t>
            </w:r>
            <w:r>
              <w:rPr>
                <w:sz w:val="26"/>
              </w:rPr>
              <w:t>liền</w:t>
            </w:r>
            <w:r>
              <w:rPr>
                <w:spacing w:val="-1"/>
                <w:sz w:val="26"/>
              </w:rPr>
              <w:t xml:space="preserve"> </w:t>
            </w:r>
            <w:r>
              <w:rPr>
                <w:sz w:val="26"/>
              </w:rPr>
              <w:t>với</w:t>
            </w:r>
            <w:r>
              <w:rPr>
                <w:spacing w:val="-1"/>
                <w:sz w:val="26"/>
              </w:rPr>
              <w:t xml:space="preserve"> </w:t>
            </w:r>
            <w:r>
              <w:rPr>
                <w:sz w:val="26"/>
              </w:rPr>
              <w:t>đất lần</w:t>
            </w:r>
            <w:r>
              <w:rPr>
                <w:spacing w:val="-1"/>
                <w:sz w:val="26"/>
              </w:rPr>
              <w:t xml:space="preserve"> </w:t>
            </w:r>
            <w:r>
              <w:rPr>
                <w:sz w:val="26"/>
              </w:rPr>
              <w:t xml:space="preserve">đầu đối với hộ gia đình, cá nhân, cộng đồng dân cư, người gốc Việt Nam định cư ở nước </w:t>
            </w:r>
            <w:r>
              <w:rPr>
                <w:spacing w:val="-2"/>
                <w:sz w:val="26"/>
              </w:rPr>
              <w:t>ngoài</w:t>
            </w:r>
          </w:p>
        </w:tc>
        <w:tc>
          <w:tcPr>
            <w:tcW w:w="7513" w:type="dxa"/>
          </w:tcPr>
          <w:p w14:paraId="0BCCF2EB" w14:textId="77777777" w:rsidR="007031F0" w:rsidRDefault="00000000">
            <w:pPr>
              <w:pStyle w:val="TableParagraph"/>
              <w:numPr>
                <w:ilvl w:val="0"/>
                <w:numId w:val="27"/>
              </w:numPr>
              <w:tabs>
                <w:tab w:val="left" w:pos="286"/>
              </w:tabs>
              <w:spacing w:before="52"/>
              <w:ind w:right="97" w:firstLine="0"/>
              <w:jc w:val="both"/>
              <w:rPr>
                <w:sz w:val="26"/>
              </w:rPr>
            </w:pPr>
            <w:r>
              <w:rPr>
                <w:sz w:val="26"/>
              </w:rPr>
              <w:t>Luật Đất đai số 31/2024/QH15 ngày 18/01/2024 được sửa đổi, bổ sung một số điều bởi Luật số 43/2024/QH15, Luật số 47/2024/QH15 và Luật số 58/2024/QH15.</w:t>
            </w:r>
          </w:p>
          <w:p w14:paraId="508FE362" w14:textId="77777777" w:rsidR="007031F0" w:rsidRDefault="00000000">
            <w:pPr>
              <w:pStyle w:val="TableParagraph"/>
              <w:numPr>
                <w:ilvl w:val="0"/>
                <w:numId w:val="27"/>
              </w:numPr>
              <w:tabs>
                <w:tab w:val="left" w:pos="274"/>
              </w:tabs>
              <w:spacing w:before="61"/>
              <w:ind w:right="97" w:firstLine="0"/>
              <w:jc w:val="both"/>
              <w:rPr>
                <w:sz w:val="26"/>
              </w:rPr>
            </w:pPr>
            <w:r>
              <w:rPr>
                <w:sz w:val="26"/>
              </w:rPr>
              <w:t>Nghị định số 101/2024/NĐ-CP ngày 29/7/2024 của Chính phủ quy định về điều tra cơ bản đất đai, đăng ký, cấp Giấy chứng nhận quyền sử dụng đất, quyền sở hữu tài sản gắn liền với đất và Hệ thống thông tin đất đai.</w:t>
            </w:r>
          </w:p>
          <w:p w14:paraId="3B13016A" w14:textId="77777777" w:rsidR="007031F0" w:rsidRDefault="00000000">
            <w:pPr>
              <w:pStyle w:val="TableParagraph"/>
              <w:numPr>
                <w:ilvl w:val="0"/>
                <w:numId w:val="27"/>
              </w:numPr>
              <w:tabs>
                <w:tab w:val="left" w:pos="310"/>
              </w:tabs>
              <w:spacing w:before="60"/>
              <w:ind w:right="97" w:firstLine="0"/>
              <w:jc w:val="both"/>
              <w:rPr>
                <w:sz w:val="26"/>
              </w:rPr>
            </w:pPr>
            <w:r>
              <w:rPr>
                <w:sz w:val="26"/>
              </w:rPr>
              <w:t>Nghị định 118/2025/NĐ-CP ngày 09/6/2025 của Chính phủ quy định về việc thực hiện thủ tục hành chính theo cơ chế một cửa, một cửa liên thông tại Bộ phận Một cửa và Cổng Dịch vụ công quốc gia.</w:t>
            </w:r>
          </w:p>
          <w:p w14:paraId="632A1F0A" w14:textId="77777777" w:rsidR="007031F0" w:rsidRDefault="00000000">
            <w:pPr>
              <w:pStyle w:val="TableParagraph"/>
              <w:numPr>
                <w:ilvl w:val="0"/>
                <w:numId w:val="27"/>
              </w:numPr>
              <w:tabs>
                <w:tab w:val="left" w:pos="291"/>
              </w:tabs>
              <w:spacing w:before="60"/>
              <w:ind w:right="102" w:firstLine="0"/>
              <w:jc w:val="both"/>
              <w:rPr>
                <w:sz w:val="26"/>
              </w:rPr>
            </w:pPr>
            <w:r>
              <w:rPr>
                <w:sz w:val="26"/>
              </w:rPr>
              <w:t>Nghị quyết số 254/2025/QH15 của Quốc hội quy định một số cơ chế, chính sách tháo gỡ khó khăn, vướng mắc trong tổ chức thi hành Luật Đất đai.</w:t>
            </w:r>
          </w:p>
          <w:p w14:paraId="61F5B32C" w14:textId="77777777" w:rsidR="007031F0" w:rsidRDefault="00000000">
            <w:pPr>
              <w:pStyle w:val="TableParagraph"/>
              <w:numPr>
                <w:ilvl w:val="0"/>
                <w:numId w:val="27"/>
              </w:numPr>
              <w:tabs>
                <w:tab w:val="left" w:pos="315"/>
              </w:tabs>
              <w:spacing w:before="61"/>
              <w:ind w:right="99" w:firstLine="0"/>
              <w:jc w:val="both"/>
              <w:rPr>
                <w:sz w:val="26"/>
              </w:rPr>
            </w:pPr>
            <w:r>
              <w:rPr>
                <w:sz w:val="26"/>
              </w:rPr>
              <w:t>Nghị định số 49/2026/NĐ-CP ngày 31 tháng 01 năm 2026 của Chính</w:t>
            </w:r>
            <w:r>
              <w:rPr>
                <w:spacing w:val="-2"/>
                <w:sz w:val="26"/>
              </w:rPr>
              <w:t xml:space="preserve"> </w:t>
            </w:r>
            <w:r>
              <w:rPr>
                <w:sz w:val="26"/>
              </w:rPr>
              <w:t>phủ</w:t>
            </w:r>
            <w:r>
              <w:rPr>
                <w:spacing w:val="-2"/>
                <w:sz w:val="26"/>
              </w:rPr>
              <w:t xml:space="preserve"> </w:t>
            </w:r>
            <w:r>
              <w:rPr>
                <w:sz w:val="26"/>
              </w:rPr>
              <w:t>quy</w:t>
            </w:r>
            <w:r>
              <w:rPr>
                <w:spacing w:val="-7"/>
                <w:sz w:val="26"/>
              </w:rPr>
              <w:t xml:space="preserve"> </w:t>
            </w:r>
            <w:r>
              <w:rPr>
                <w:sz w:val="26"/>
              </w:rPr>
              <w:t>định</w:t>
            </w:r>
            <w:r>
              <w:rPr>
                <w:spacing w:val="-2"/>
                <w:sz w:val="26"/>
              </w:rPr>
              <w:t xml:space="preserve"> </w:t>
            </w:r>
            <w:r>
              <w:rPr>
                <w:sz w:val="26"/>
              </w:rPr>
              <w:t>chi</w:t>
            </w:r>
            <w:r>
              <w:rPr>
                <w:spacing w:val="-2"/>
                <w:sz w:val="26"/>
              </w:rPr>
              <w:t xml:space="preserve"> </w:t>
            </w:r>
            <w:r>
              <w:rPr>
                <w:sz w:val="26"/>
              </w:rPr>
              <w:t>tiết</w:t>
            </w:r>
            <w:r>
              <w:rPr>
                <w:spacing w:val="-2"/>
                <w:sz w:val="26"/>
              </w:rPr>
              <w:t xml:space="preserve"> </w:t>
            </w:r>
            <w:r>
              <w:rPr>
                <w:sz w:val="26"/>
              </w:rPr>
              <w:t>và</w:t>
            </w:r>
            <w:r>
              <w:rPr>
                <w:spacing w:val="-1"/>
                <w:sz w:val="26"/>
              </w:rPr>
              <w:t xml:space="preserve"> </w:t>
            </w:r>
            <w:r>
              <w:rPr>
                <w:sz w:val="26"/>
              </w:rPr>
              <w:t>hướng</w:t>
            </w:r>
            <w:r>
              <w:rPr>
                <w:spacing w:val="-2"/>
                <w:sz w:val="26"/>
              </w:rPr>
              <w:t xml:space="preserve"> </w:t>
            </w:r>
            <w:r>
              <w:rPr>
                <w:sz w:val="26"/>
              </w:rPr>
              <w:t>dẫn một số</w:t>
            </w:r>
            <w:r>
              <w:rPr>
                <w:spacing w:val="-2"/>
                <w:sz w:val="26"/>
              </w:rPr>
              <w:t xml:space="preserve"> </w:t>
            </w:r>
            <w:r>
              <w:rPr>
                <w:sz w:val="26"/>
              </w:rPr>
              <w:t>điều</w:t>
            </w:r>
            <w:r>
              <w:rPr>
                <w:spacing w:val="-2"/>
                <w:sz w:val="26"/>
              </w:rPr>
              <w:t xml:space="preserve"> </w:t>
            </w:r>
            <w:r>
              <w:rPr>
                <w:sz w:val="26"/>
              </w:rPr>
              <w:t>của</w:t>
            </w:r>
            <w:r>
              <w:rPr>
                <w:spacing w:val="-1"/>
                <w:sz w:val="26"/>
              </w:rPr>
              <w:t xml:space="preserve"> </w:t>
            </w:r>
            <w:r>
              <w:rPr>
                <w:sz w:val="26"/>
              </w:rPr>
              <w:t>Nghị quyết số 254/2025/QH15 của Quốc hội quy định một số cơ chế, chính sách tháo gỡ khó khăn, vướng mắc trong tổ chức thi hành Luật Đất đai.</w:t>
            </w:r>
          </w:p>
          <w:p w14:paraId="29E79872" w14:textId="77777777" w:rsidR="007031F0" w:rsidRDefault="00000000">
            <w:pPr>
              <w:pStyle w:val="TableParagraph"/>
              <w:numPr>
                <w:ilvl w:val="0"/>
                <w:numId w:val="27"/>
              </w:numPr>
              <w:tabs>
                <w:tab w:val="left" w:pos="320"/>
              </w:tabs>
              <w:spacing w:before="60"/>
              <w:ind w:right="97" w:firstLine="0"/>
              <w:jc w:val="both"/>
              <w:rPr>
                <w:sz w:val="26"/>
              </w:rPr>
            </w:pPr>
            <w:r>
              <w:rPr>
                <w:sz w:val="26"/>
              </w:rPr>
              <w:t>Quyết định số 28/2026/QĐ-UBND ngày 24/4/2026 của Ủy ban nhân dân tỉnh Lai Châu về việc phân cấp cho Chủ tịch Ủy ban nhân dân cấp xã thực hiện một số nhiệm vụ trong lĩnh vực Đất đai trên địa bàn tỉnh Lai Châu.</w:t>
            </w:r>
          </w:p>
          <w:p w14:paraId="34D011C0" w14:textId="77777777" w:rsidR="007031F0" w:rsidRDefault="00000000">
            <w:pPr>
              <w:pStyle w:val="TableParagraph"/>
              <w:numPr>
                <w:ilvl w:val="0"/>
                <w:numId w:val="27"/>
              </w:numPr>
              <w:tabs>
                <w:tab w:val="left" w:pos="320"/>
              </w:tabs>
              <w:spacing w:before="59"/>
              <w:ind w:right="99" w:firstLine="0"/>
              <w:jc w:val="both"/>
              <w:rPr>
                <w:sz w:val="26"/>
              </w:rPr>
            </w:pPr>
            <w:r>
              <w:rPr>
                <w:sz w:val="26"/>
              </w:rPr>
              <w:t>Quyết định số 44/2026/QĐ-UBND ngày 20/6/2026 của Ủy ban nhân dân tỉnh Lai Châu</w:t>
            </w:r>
            <w:r>
              <w:rPr>
                <w:spacing w:val="40"/>
                <w:sz w:val="26"/>
              </w:rPr>
              <w:t xml:space="preserve"> </w:t>
            </w:r>
            <w:r>
              <w:rPr>
                <w:sz w:val="26"/>
              </w:rPr>
              <w:t>quy định trình tự, thủ tục hành chính về đất đai trên địa bàn tỉnh Lai Châu.</w:t>
            </w:r>
          </w:p>
        </w:tc>
        <w:tc>
          <w:tcPr>
            <w:tcW w:w="1275" w:type="dxa"/>
          </w:tcPr>
          <w:p w14:paraId="2D45BF67" w14:textId="77777777" w:rsidR="007031F0" w:rsidRDefault="007031F0">
            <w:pPr>
              <w:pStyle w:val="TableParagraph"/>
              <w:rPr>
                <w:b/>
                <w:sz w:val="26"/>
              </w:rPr>
            </w:pPr>
          </w:p>
          <w:p w14:paraId="67CCA549" w14:textId="77777777" w:rsidR="007031F0" w:rsidRDefault="007031F0">
            <w:pPr>
              <w:pStyle w:val="TableParagraph"/>
              <w:rPr>
                <w:b/>
                <w:sz w:val="26"/>
              </w:rPr>
            </w:pPr>
          </w:p>
          <w:p w14:paraId="30EDDDAD" w14:textId="77777777" w:rsidR="007031F0" w:rsidRDefault="007031F0">
            <w:pPr>
              <w:pStyle w:val="TableParagraph"/>
              <w:rPr>
                <w:b/>
                <w:sz w:val="26"/>
              </w:rPr>
            </w:pPr>
          </w:p>
          <w:p w14:paraId="305E0EDD" w14:textId="77777777" w:rsidR="007031F0" w:rsidRDefault="007031F0">
            <w:pPr>
              <w:pStyle w:val="TableParagraph"/>
              <w:rPr>
                <w:b/>
                <w:sz w:val="26"/>
              </w:rPr>
            </w:pPr>
          </w:p>
          <w:p w14:paraId="236D0609" w14:textId="77777777" w:rsidR="007031F0" w:rsidRDefault="007031F0">
            <w:pPr>
              <w:pStyle w:val="TableParagraph"/>
              <w:rPr>
                <w:b/>
                <w:sz w:val="26"/>
              </w:rPr>
            </w:pPr>
          </w:p>
          <w:p w14:paraId="288D4144" w14:textId="77777777" w:rsidR="007031F0" w:rsidRDefault="007031F0">
            <w:pPr>
              <w:pStyle w:val="TableParagraph"/>
              <w:rPr>
                <w:b/>
                <w:sz w:val="26"/>
              </w:rPr>
            </w:pPr>
          </w:p>
          <w:p w14:paraId="4E0D97CF" w14:textId="77777777" w:rsidR="007031F0" w:rsidRDefault="007031F0">
            <w:pPr>
              <w:pStyle w:val="TableParagraph"/>
              <w:rPr>
                <w:b/>
                <w:sz w:val="26"/>
              </w:rPr>
            </w:pPr>
          </w:p>
          <w:p w14:paraId="7A85AC53" w14:textId="77777777" w:rsidR="007031F0" w:rsidRDefault="007031F0">
            <w:pPr>
              <w:pStyle w:val="TableParagraph"/>
              <w:rPr>
                <w:b/>
                <w:sz w:val="26"/>
              </w:rPr>
            </w:pPr>
          </w:p>
          <w:p w14:paraId="7530DAF8" w14:textId="77777777" w:rsidR="007031F0" w:rsidRDefault="007031F0">
            <w:pPr>
              <w:pStyle w:val="TableParagraph"/>
              <w:spacing w:before="234"/>
              <w:rPr>
                <w:b/>
                <w:sz w:val="26"/>
              </w:rPr>
            </w:pPr>
          </w:p>
          <w:p w14:paraId="6E4D4ECE" w14:textId="77777777" w:rsidR="007031F0" w:rsidRDefault="00000000">
            <w:pPr>
              <w:pStyle w:val="TableParagraph"/>
              <w:spacing w:before="1"/>
              <w:ind w:left="165"/>
              <w:rPr>
                <w:sz w:val="26"/>
              </w:rPr>
            </w:pPr>
            <w:r>
              <w:rPr>
                <w:sz w:val="26"/>
              </w:rPr>
              <w:t>Đất</w:t>
            </w:r>
            <w:r>
              <w:rPr>
                <w:spacing w:val="-5"/>
                <w:sz w:val="26"/>
              </w:rPr>
              <w:t xml:space="preserve"> đai</w:t>
            </w:r>
          </w:p>
        </w:tc>
        <w:tc>
          <w:tcPr>
            <w:tcW w:w="2695" w:type="dxa"/>
          </w:tcPr>
          <w:p w14:paraId="26D538A3" w14:textId="77777777" w:rsidR="007031F0" w:rsidRDefault="007031F0">
            <w:pPr>
              <w:pStyle w:val="TableParagraph"/>
              <w:rPr>
                <w:b/>
                <w:sz w:val="26"/>
              </w:rPr>
            </w:pPr>
          </w:p>
          <w:p w14:paraId="5CEA8C2C" w14:textId="77777777" w:rsidR="007031F0" w:rsidRDefault="007031F0">
            <w:pPr>
              <w:pStyle w:val="TableParagraph"/>
              <w:rPr>
                <w:b/>
                <w:sz w:val="26"/>
              </w:rPr>
            </w:pPr>
          </w:p>
          <w:p w14:paraId="2D104E59" w14:textId="77777777" w:rsidR="007031F0" w:rsidRDefault="007031F0">
            <w:pPr>
              <w:pStyle w:val="TableParagraph"/>
              <w:rPr>
                <w:b/>
                <w:sz w:val="26"/>
              </w:rPr>
            </w:pPr>
          </w:p>
          <w:p w14:paraId="659A886B" w14:textId="77777777" w:rsidR="007031F0" w:rsidRDefault="007031F0">
            <w:pPr>
              <w:pStyle w:val="TableParagraph"/>
              <w:rPr>
                <w:b/>
                <w:sz w:val="26"/>
              </w:rPr>
            </w:pPr>
          </w:p>
          <w:p w14:paraId="747053C6" w14:textId="77777777" w:rsidR="007031F0" w:rsidRDefault="007031F0">
            <w:pPr>
              <w:pStyle w:val="TableParagraph"/>
              <w:rPr>
                <w:b/>
                <w:sz w:val="26"/>
              </w:rPr>
            </w:pPr>
          </w:p>
          <w:p w14:paraId="144ACA25" w14:textId="77777777" w:rsidR="007031F0" w:rsidRDefault="007031F0">
            <w:pPr>
              <w:pStyle w:val="TableParagraph"/>
              <w:spacing w:before="54"/>
              <w:rPr>
                <w:b/>
                <w:sz w:val="26"/>
              </w:rPr>
            </w:pPr>
          </w:p>
          <w:p w14:paraId="1439A09F" w14:textId="77777777" w:rsidR="007031F0" w:rsidRDefault="00000000">
            <w:pPr>
              <w:pStyle w:val="TableParagraph"/>
              <w:numPr>
                <w:ilvl w:val="0"/>
                <w:numId w:val="26"/>
              </w:numPr>
              <w:tabs>
                <w:tab w:val="left" w:pos="615"/>
              </w:tabs>
              <w:ind w:right="97" w:firstLine="0"/>
              <w:jc w:val="both"/>
              <w:rPr>
                <w:sz w:val="26"/>
              </w:rPr>
            </w:pPr>
            <w:r>
              <w:rPr>
                <w:sz w:val="26"/>
              </w:rPr>
              <w:t>Chủ tịch UBND cấp xã</w:t>
            </w:r>
          </w:p>
          <w:p w14:paraId="01D3A990" w14:textId="77777777" w:rsidR="007031F0" w:rsidRDefault="00000000">
            <w:pPr>
              <w:pStyle w:val="TableParagraph"/>
              <w:numPr>
                <w:ilvl w:val="0"/>
                <w:numId w:val="26"/>
              </w:numPr>
              <w:tabs>
                <w:tab w:val="left" w:pos="613"/>
              </w:tabs>
              <w:spacing w:before="60"/>
              <w:ind w:right="97" w:firstLine="0"/>
              <w:jc w:val="both"/>
              <w:rPr>
                <w:sz w:val="26"/>
              </w:rPr>
            </w:pPr>
            <w:r>
              <w:rPr>
                <w:sz w:val="26"/>
              </w:rPr>
              <w:t>Cơ quan chuyên môn</w:t>
            </w:r>
            <w:r>
              <w:rPr>
                <w:spacing w:val="-1"/>
                <w:sz w:val="26"/>
              </w:rPr>
              <w:t xml:space="preserve"> </w:t>
            </w:r>
            <w:r>
              <w:rPr>
                <w:sz w:val="26"/>
              </w:rPr>
              <w:t>về</w:t>
            </w:r>
            <w:r>
              <w:rPr>
                <w:spacing w:val="-1"/>
                <w:sz w:val="26"/>
              </w:rPr>
              <w:t xml:space="preserve"> </w:t>
            </w:r>
            <w:r>
              <w:rPr>
                <w:sz w:val="26"/>
              </w:rPr>
              <w:t>nông</w:t>
            </w:r>
            <w:r>
              <w:rPr>
                <w:spacing w:val="-1"/>
                <w:sz w:val="26"/>
              </w:rPr>
              <w:t xml:space="preserve"> </w:t>
            </w:r>
            <w:r>
              <w:rPr>
                <w:sz w:val="26"/>
              </w:rPr>
              <w:t>nghiệp</w:t>
            </w:r>
            <w:r>
              <w:rPr>
                <w:spacing w:val="-1"/>
                <w:sz w:val="26"/>
              </w:rPr>
              <w:t xml:space="preserve"> </w:t>
            </w:r>
            <w:r>
              <w:rPr>
                <w:sz w:val="26"/>
              </w:rPr>
              <w:t>và môi trường cấp xã</w:t>
            </w:r>
          </w:p>
          <w:p w14:paraId="301CBCD3" w14:textId="77777777" w:rsidR="007031F0" w:rsidRDefault="00000000">
            <w:pPr>
              <w:pStyle w:val="TableParagraph"/>
              <w:numPr>
                <w:ilvl w:val="0"/>
                <w:numId w:val="26"/>
              </w:numPr>
              <w:tabs>
                <w:tab w:val="left" w:pos="493"/>
              </w:tabs>
              <w:spacing w:before="60"/>
              <w:ind w:right="97" w:firstLine="0"/>
              <w:jc w:val="both"/>
              <w:rPr>
                <w:sz w:val="26"/>
              </w:rPr>
            </w:pPr>
            <w:r>
              <w:rPr>
                <w:sz w:val="26"/>
              </w:rPr>
              <w:t>Văn phòng đăng ký đất đai, Chi nhánh Văn phòng đăng ký đất đai</w:t>
            </w:r>
          </w:p>
          <w:p w14:paraId="5984B761" w14:textId="77777777" w:rsidR="007031F0" w:rsidRDefault="00000000">
            <w:pPr>
              <w:pStyle w:val="TableParagraph"/>
              <w:numPr>
                <w:ilvl w:val="0"/>
                <w:numId w:val="26"/>
              </w:numPr>
              <w:tabs>
                <w:tab w:val="left" w:pos="524"/>
              </w:tabs>
              <w:spacing w:before="61"/>
              <w:ind w:right="97" w:firstLine="0"/>
              <w:jc w:val="both"/>
              <w:rPr>
                <w:sz w:val="26"/>
              </w:rPr>
            </w:pPr>
            <w:r>
              <w:rPr>
                <w:sz w:val="26"/>
              </w:rPr>
              <w:t xml:space="preserve">Cơ quan thuế (nếu </w:t>
            </w:r>
            <w:r>
              <w:rPr>
                <w:spacing w:val="-4"/>
                <w:sz w:val="26"/>
              </w:rPr>
              <w:t>có)</w:t>
            </w:r>
          </w:p>
        </w:tc>
      </w:tr>
      <w:tr w:rsidR="007031F0" w14:paraId="0BE7DA65" w14:textId="77777777">
        <w:trPr>
          <w:trHeight w:val="1317"/>
        </w:trPr>
        <w:tc>
          <w:tcPr>
            <w:tcW w:w="675" w:type="dxa"/>
          </w:tcPr>
          <w:p w14:paraId="5575EF3C" w14:textId="77777777" w:rsidR="007031F0" w:rsidRDefault="00000000">
            <w:pPr>
              <w:pStyle w:val="TableParagraph"/>
              <w:spacing w:before="52"/>
              <w:ind w:left="6"/>
              <w:jc w:val="center"/>
              <w:rPr>
                <w:sz w:val="26"/>
              </w:rPr>
            </w:pPr>
            <w:r>
              <w:rPr>
                <w:spacing w:val="-10"/>
                <w:sz w:val="26"/>
              </w:rPr>
              <w:t>8</w:t>
            </w:r>
          </w:p>
        </w:tc>
        <w:tc>
          <w:tcPr>
            <w:tcW w:w="2695" w:type="dxa"/>
          </w:tcPr>
          <w:p w14:paraId="2867AB03" w14:textId="77777777" w:rsidR="007031F0" w:rsidRDefault="00000000">
            <w:pPr>
              <w:pStyle w:val="TableParagraph"/>
              <w:spacing w:before="52"/>
              <w:ind w:left="110" w:right="97"/>
              <w:jc w:val="both"/>
              <w:rPr>
                <w:sz w:val="26"/>
              </w:rPr>
            </w:pPr>
            <w:r>
              <w:rPr>
                <w:sz w:val="26"/>
              </w:rPr>
              <w:t>Xác định lại diện tích đất ở của hộ gia đình, cá nhân đã được cấp Giấy</w:t>
            </w:r>
            <w:r>
              <w:rPr>
                <w:spacing w:val="53"/>
                <w:w w:val="150"/>
                <w:sz w:val="26"/>
              </w:rPr>
              <w:t xml:space="preserve">    </w:t>
            </w:r>
            <w:r>
              <w:rPr>
                <w:sz w:val="26"/>
              </w:rPr>
              <w:t>chứng</w:t>
            </w:r>
            <w:r>
              <w:rPr>
                <w:spacing w:val="37"/>
                <w:sz w:val="26"/>
              </w:rPr>
              <w:t xml:space="preserve">  </w:t>
            </w:r>
            <w:r>
              <w:rPr>
                <w:spacing w:val="-4"/>
                <w:sz w:val="26"/>
              </w:rPr>
              <w:t>nhận</w:t>
            </w:r>
          </w:p>
        </w:tc>
        <w:tc>
          <w:tcPr>
            <w:tcW w:w="7513" w:type="dxa"/>
          </w:tcPr>
          <w:p w14:paraId="2C18603E" w14:textId="77777777" w:rsidR="007031F0" w:rsidRDefault="00000000">
            <w:pPr>
              <w:pStyle w:val="TableParagraph"/>
              <w:numPr>
                <w:ilvl w:val="0"/>
                <w:numId w:val="25"/>
              </w:numPr>
              <w:tabs>
                <w:tab w:val="left" w:pos="286"/>
              </w:tabs>
              <w:spacing w:before="52"/>
              <w:ind w:right="101" w:firstLine="0"/>
              <w:jc w:val="both"/>
              <w:rPr>
                <w:sz w:val="26"/>
              </w:rPr>
            </w:pPr>
            <w:r>
              <w:rPr>
                <w:sz w:val="26"/>
              </w:rPr>
              <w:t>Luật Đất đai số 31/2024/QH15 ngày 18/01/2024 được sửa đổi, bổ sung một số điều bởi Luật số 43/2024/QH15, Luật số 47/2024/QH15 và Luật số 58/2024/QH15.</w:t>
            </w:r>
          </w:p>
          <w:p w14:paraId="3E30EF4F" w14:textId="77777777" w:rsidR="007031F0" w:rsidRDefault="00000000">
            <w:pPr>
              <w:pStyle w:val="TableParagraph"/>
              <w:numPr>
                <w:ilvl w:val="0"/>
                <w:numId w:val="25"/>
              </w:numPr>
              <w:tabs>
                <w:tab w:val="left" w:pos="274"/>
              </w:tabs>
              <w:spacing w:before="61" w:line="287" w:lineRule="exact"/>
              <w:ind w:left="274" w:hanging="167"/>
              <w:jc w:val="both"/>
              <w:rPr>
                <w:sz w:val="26"/>
              </w:rPr>
            </w:pPr>
            <w:r>
              <w:rPr>
                <w:sz w:val="26"/>
              </w:rPr>
              <w:t>Nghị</w:t>
            </w:r>
            <w:r>
              <w:rPr>
                <w:spacing w:val="12"/>
                <w:sz w:val="26"/>
              </w:rPr>
              <w:t xml:space="preserve"> </w:t>
            </w:r>
            <w:r>
              <w:rPr>
                <w:sz w:val="26"/>
              </w:rPr>
              <w:t>định</w:t>
            </w:r>
            <w:r>
              <w:rPr>
                <w:spacing w:val="12"/>
                <w:sz w:val="26"/>
              </w:rPr>
              <w:t xml:space="preserve"> </w:t>
            </w:r>
            <w:r>
              <w:rPr>
                <w:sz w:val="26"/>
              </w:rPr>
              <w:t>số</w:t>
            </w:r>
            <w:r>
              <w:rPr>
                <w:spacing w:val="13"/>
                <w:sz w:val="26"/>
              </w:rPr>
              <w:t xml:space="preserve"> </w:t>
            </w:r>
            <w:r>
              <w:rPr>
                <w:sz w:val="26"/>
              </w:rPr>
              <w:t>101/2024/NĐ-CP</w:t>
            </w:r>
            <w:r>
              <w:rPr>
                <w:spacing w:val="10"/>
                <w:sz w:val="26"/>
              </w:rPr>
              <w:t xml:space="preserve"> </w:t>
            </w:r>
            <w:r>
              <w:rPr>
                <w:sz w:val="26"/>
              </w:rPr>
              <w:t>ngày</w:t>
            </w:r>
            <w:r>
              <w:rPr>
                <w:spacing w:val="8"/>
                <w:sz w:val="26"/>
              </w:rPr>
              <w:t xml:space="preserve"> </w:t>
            </w:r>
            <w:r>
              <w:rPr>
                <w:sz w:val="26"/>
              </w:rPr>
              <w:t>29/7/2024</w:t>
            </w:r>
            <w:r>
              <w:rPr>
                <w:spacing w:val="10"/>
                <w:sz w:val="26"/>
              </w:rPr>
              <w:t xml:space="preserve"> </w:t>
            </w:r>
            <w:r>
              <w:rPr>
                <w:sz w:val="26"/>
              </w:rPr>
              <w:t>của</w:t>
            </w:r>
            <w:r>
              <w:rPr>
                <w:spacing w:val="13"/>
                <w:sz w:val="26"/>
              </w:rPr>
              <w:t xml:space="preserve"> </w:t>
            </w:r>
            <w:r>
              <w:rPr>
                <w:sz w:val="26"/>
              </w:rPr>
              <w:t>Chính</w:t>
            </w:r>
            <w:r>
              <w:rPr>
                <w:spacing w:val="12"/>
                <w:sz w:val="26"/>
              </w:rPr>
              <w:t xml:space="preserve"> </w:t>
            </w:r>
            <w:r>
              <w:rPr>
                <w:sz w:val="26"/>
              </w:rPr>
              <w:t>phủ</w:t>
            </w:r>
            <w:r>
              <w:rPr>
                <w:spacing w:val="13"/>
                <w:sz w:val="26"/>
              </w:rPr>
              <w:t xml:space="preserve"> </w:t>
            </w:r>
            <w:r>
              <w:rPr>
                <w:spacing w:val="-5"/>
                <w:sz w:val="26"/>
              </w:rPr>
              <w:t>quy</w:t>
            </w:r>
          </w:p>
        </w:tc>
        <w:tc>
          <w:tcPr>
            <w:tcW w:w="1275" w:type="dxa"/>
          </w:tcPr>
          <w:p w14:paraId="765979CB" w14:textId="77777777" w:rsidR="007031F0" w:rsidRDefault="007031F0">
            <w:pPr>
              <w:pStyle w:val="TableParagraph"/>
              <w:spacing w:before="113"/>
              <w:rPr>
                <w:b/>
                <w:sz w:val="26"/>
              </w:rPr>
            </w:pPr>
          </w:p>
          <w:p w14:paraId="61A2679E" w14:textId="77777777" w:rsidR="007031F0" w:rsidRDefault="00000000">
            <w:pPr>
              <w:pStyle w:val="TableParagraph"/>
              <w:ind w:left="259"/>
              <w:rPr>
                <w:sz w:val="26"/>
              </w:rPr>
            </w:pPr>
            <w:r>
              <w:rPr>
                <w:sz w:val="26"/>
              </w:rPr>
              <w:t>Đất</w:t>
            </w:r>
            <w:r>
              <w:rPr>
                <w:spacing w:val="-5"/>
                <w:sz w:val="26"/>
              </w:rPr>
              <w:t xml:space="preserve"> đai</w:t>
            </w:r>
          </w:p>
        </w:tc>
        <w:tc>
          <w:tcPr>
            <w:tcW w:w="2695" w:type="dxa"/>
          </w:tcPr>
          <w:p w14:paraId="2E6DF071" w14:textId="77777777" w:rsidR="007031F0" w:rsidRDefault="00000000">
            <w:pPr>
              <w:pStyle w:val="TableParagraph"/>
              <w:numPr>
                <w:ilvl w:val="0"/>
                <w:numId w:val="24"/>
              </w:numPr>
              <w:tabs>
                <w:tab w:val="left" w:pos="616"/>
                <w:tab w:val="left" w:pos="1254"/>
                <w:tab w:val="left" w:pos="1846"/>
              </w:tabs>
              <w:spacing w:before="52"/>
              <w:ind w:right="97" w:firstLine="0"/>
              <w:rPr>
                <w:sz w:val="26"/>
              </w:rPr>
            </w:pPr>
            <w:r>
              <w:rPr>
                <w:spacing w:val="-4"/>
                <w:sz w:val="26"/>
              </w:rPr>
              <w:t>Chủ</w:t>
            </w:r>
            <w:r>
              <w:rPr>
                <w:sz w:val="26"/>
              </w:rPr>
              <w:tab/>
            </w:r>
            <w:r>
              <w:rPr>
                <w:spacing w:val="-4"/>
                <w:sz w:val="26"/>
              </w:rPr>
              <w:t>tịch</w:t>
            </w:r>
            <w:r>
              <w:rPr>
                <w:sz w:val="26"/>
              </w:rPr>
              <w:tab/>
            </w:r>
            <w:r>
              <w:rPr>
                <w:spacing w:val="-4"/>
                <w:sz w:val="26"/>
              </w:rPr>
              <w:t xml:space="preserve">UBND </w:t>
            </w:r>
            <w:r>
              <w:rPr>
                <w:sz w:val="26"/>
              </w:rPr>
              <w:t>cấp xã</w:t>
            </w:r>
          </w:p>
          <w:p w14:paraId="4AADE2EF" w14:textId="77777777" w:rsidR="007031F0" w:rsidRDefault="00000000">
            <w:pPr>
              <w:pStyle w:val="TableParagraph"/>
              <w:numPr>
                <w:ilvl w:val="0"/>
                <w:numId w:val="24"/>
              </w:numPr>
              <w:tabs>
                <w:tab w:val="left" w:pos="613"/>
                <w:tab w:val="left" w:pos="1126"/>
                <w:tab w:val="left" w:pos="1832"/>
              </w:tabs>
              <w:spacing w:before="47" w:line="300" w:lineRule="atLeast"/>
              <w:ind w:right="97" w:firstLine="0"/>
              <w:rPr>
                <w:sz w:val="26"/>
              </w:rPr>
            </w:pPr>
            <w:r>
              <w:rPr>
                <w:spacing w:val="-6"/>
                <w:sz w:val="26"/>
              </w:rPr>
              <w:t>Cơ</w:t>
            </w:r>
            <w:r>
              <w:rPr>
                <w:sz w:val="26"/>
              </w:rPr>
              <w:tab/>
            </w:r>
            <w:r>
              <w:rPr>
                <w:spacing w:val="-4"/>
                <w:sz w:val="26"/>
              </w:rPr>
              <w:t>quan</w:t>
            </w:r>
            <w:r>
              <w:rPr>
                <w:sz w:val="26"/>
              </w:rPr>
              <w:tab/>
            </w:r>
            <w:r>
              <w:rPr>
                <w:spacing w:val="-2"/>
                <w:sz w:val="26"/>
              </w:rPr>
              <w:t xml:space="preserve">chuyên </w:t>
            </w:r>
            <w:r>
              <w:rPr>
                <w:sz w:val="26"/>
              </w:rPr>
              <w:t>môn</w:t>
            </w:r>
            <w:r>
              <w:rPr>
                <w:spacing w:val="-1"/>
                <w:sz w:val="26"/>
              </w:rPr>
              <w:t xml:space="preserve"> </w:t>
            </w:r>
            <w:r>
              <w:rPr>
                <w:sz w:val="26"/>
              </w:rPr>
              <w:t>về</w:t>
            </w:r>
            <w:r>
              <w:rPr>
                <w:spacing w:val="-1"/>
                <w:sz w:val="26"/>
              </w:rPr>
              <w:t xml:space="preserve"> </w:t>
            </w:r>
            <w:r>
              <w:rPr>
                <w:sz w:val="26"/>
              </w:rPr>
              <w:t>nông</w:t>
            </w:r>
            <w:r>
              <w:rPr>
                <w:spacing w:val="-1"/>
                <w:sz w:val="26"/>
              </w:rPr>
              <w:t xml:space="preserve"> </w:t>
            </w:r>
            <w:r>
              <w:rPr>
                <w:sz w:val="26"/>
              </w:rPr>
              <w:t>nghiệp</w:t>
            </w:r>
            <w:r>
              <w:rPr>
                <w:spacing w:val="-1"/>
                <w:sz w:val="26"/>
              </w:rPr>
              <w:t xml:space="preserve"> </w:t>
            </w:r>
            <w:r>
              <w:rPr>
                <w:sz w:val="26"/>
              </w:rPr>
              <w:t>và</w:t>
            </w:r>
          </w:p>
        </w:tc>
      </w:tr>
    </w:tbl>
    <w:p w14:paraId="58B219ED" w14:textId="77777777" w:rsidR="007031F0" w:rsidRDefault="007031F0">
      <w:pPr>
        <w:pStyle w:val="TableParagraph"/>
        <w:spacing w:line="300" w:lineRule="atLeast"/>
        <w:rPr>
          <w:sz w:val="26"/>
        </w:rPr>
        <w:sectPr w:rsidR="007031F0">
          <w:pgSz w:w="16840" w:h="11910" w:orient="landscape"/>
          <w:pgMar w:top="740" w:right="850" w:bottom="280" w:left="992" w:header="458" w:footer="0" w:gutter="0"/>
          <w:cols w:space="720"/>
        </w:sectPr>
      </w:pPr>
    </w:p>
    <w:p w14:paraId="43996CA5" w14:textId="77777777" w:rsidR="007031F0" w:rsidRDefault="007031F0">
      <w:pPr>
        <w:spacing w:before="158"/>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695"/>
        <w:gridCol w:w="7513"/>
        <w:gridCol w:w="1275"/>
        <w:gridCol w:w="2695"/>
      </w:tblGrid>
      <w:tr w:rsidR="007031F0" w14:paraId="28A3DD5B" w14:textId="77777777">
        <w:trPr>
          <w:trHeight w:val="6342"/>
        </w:trPr>
        <w:tc>
          <w:tcPr>
            <w:tcW w:w="675" w:type="dxa"/>
          </w:tcPr>
          <w:p w14:paraId="6FE9BDB8" w14:textId="77777777" w:rsidR="007031F0" w:rsidRDefault="007031F0">
            <w:pPr>
              <w:pStyle w:val="TableParagraph"/>
              <w:rPr>
                <w:sz w:val="24"/>
              </w:rPr>
            </w:pPr>
          </w:p>
        </w:tc>
        <w:tc>
          <w:tcPr>
            <w:tcW w:w="2695" w:type="dxa"/>
          </w:tcPr>
          <w:p w14:paraId="75203C7E" w14:textId="77777777" w:rsidR="007031F0" w:rsidRDefault="00000000">
            <w:pPr>
              <w:pStyle w:val="TableParagraph"/>
              <w:spacing w:line="293" w:lineRule="exact"/>
              <w:ind w:left="110"/>
              <w:rPr>
                <w:sz w:val="26"/>
              </w:rPr>
            </w:pPr>
            <w:r>
              <w:rPr>
                <w:sz w:val="26"/>
              </w:rPr>
              <w:t>trước</w:t>
            </w:r>
            <w:r>
              <w:rPr>
                <w:spacing w:val="78"/>
                <w:w w:val="150"/>
                <w:sz w:val="26"/>
              </w:rPr>
              <w:t xml:space="preserve"> </w:t>
            </w:r>
            <w:r>
              <w:rPr>
                <w:sz w:val="26"/>
              </w:rPr>
              <w:t>ngày</w:t>
            </w:r>
            <w:r>
              <w:rPr>
                <w:spacing w:val="18"/>
                <w:sz w:val="26"/>
              </w:rPr>
              <w:t xml:space="preserve"> </w:t>
            </w:r>
            <w:r>
              <w:rPr>
                <w:sz w:val="26"/>
              </w:rPr>
              <w:t>01</w:t>
            </w:r>
            <w:r>
              <w:rPr>
                <w:spacing w:val="22"/>
                <w:sz w:val="26"/>
              </w:rPr>
              <w:t xml:space="preserve"> </w:t>
            </w:r>
            <w:r>
              <w:rPr>
                <w:sz w:val="26"/>
              </w:rPr>
              <w:t>tháng</w:t>
            </w:r>
            <w:r>
              <w:rPr>
                <w:spacing w:val="22"/>
                <w:sz w:val="26"/>
              </w:rPr>
              <w:t xml:space="preserve"> </w:t>
            </w:r>
            <w:r>
              <w:rPr>
                <w:spacing w:val="-10"/>
                <w:sz w:val="26"/>
              </w:rPr>
              <w:t>7</w:t>
            </w:r>
          </w:p>
          <w:p w14:paraId="70BDA954" w14:textId="77777777" w:rsidR="007031F0" w:rsidRDefault="00000000">
            <w:pPr>
              <w:pStyle w:val="TableParagraph"/>
              <w:spacing w:line="298" w:lineRule="exact"/>
              <w:ind w:left="110"/>
              <w:rPr>
                <w:sz w:val="26"/>
              </w:rPr>
            </w:pPr>
            <w:r>
              <w:rPr>
                <w:sz w:val="26"/>
              </w:rPr>
              <w:t>năm</w:t>
            </w:r>
            <w:r>
              <w:rPr>
                <w:spacing w:val="-6"/>
                <w:sz w:val="26"/>
              </w:rPr>
              <w:t xml:space="preserve"> </w:t>
            </w:r>
            <w:r>
              <w:rPr>
                <w:spacing w:val="-4"/>
                <w:sz w:val="26"/>
              </w:rPr>
              <w:t>2004</w:t>
            </w:r>
          </w:p>
        </w:tc>
        <w:tc>
          <w:tcPr>
            <w:tcW w:w="7513" w:type="dxa"/>
          </w:tcPr>
          <w:p w14:paraId="3715E996" w14:textId="77777777" w:rsidR="007031F0" w:rsidRDefault="00000000">
            <w:pPr>
              <w:pStyle w:val="TableParagraph"/>
              <w:ind w:left="107" w:right="103"/>
              <w:jc w:val="both"/>
              <w:rPr>
                <w:sz w:val="26"/>
              </w:rPr>
            </w:pPr>
            <w:r>
              <w:rPr>
                <w:sz w:val="26"/>
              </w:rPr>
              <w:t>định về điều tra cơ bản đất đai, đăng ký, cấp Giấy chứng nhận quyền sử dụng đất, quyền sở hữu tài sản gắn liền với đất và Hệ thống thông tin đất đai.</w:t>
            </w:r>
          </w:p>
          <w:p w14:paraId="5EAEF2E3" w14:textId="77777777" w:rsidR="007031F0" w:rsidRDefault="00000000">
            <w:pPr>
              <w:pStyle w:val="TableParagraph"/>
              <w:numPr>
                <w:ilvl w:val="0"/>
                <w:numId w:val="23"/>
              </w:numPr>
              <w:tabs>
                <w:tab w:val="left" w:pos="310"/>
              </w:tabs>
              <w:spacing w:before="53"/>
              <w:ind w:right="93" w:firstLine="0"/>
              <w:jc w:val="both"/>
              <w:rPr>
                <w:sz w:val="26"/>
              </w:rPr>
            </w:pPr>
            <w:r>
              <w:rPr>
                <w:sz w:val="26"/>
              </w:rPr>
              <w:t>Nghị định 118/2025/NĐ-CP ngày 09/6/2025 của Chính phủ quy định về việc thực hiện thủ tục hành chính theo cơ chế một cửa, một cửa liên thông tại Bộ phận Một cửa và Cổng Dịch vụ công quốc gia.</w:t>
            </w:r>
          </w:p>
          <w:p w14:paraId="78A8CEAB" w14:textId="77777777" w:rsidR="007031F0" w:rsidRDefault="00000000">
            <w:pPr>
              <w:pStyle w:val="TableParagraph"/>
              <w:numPr>
                <w:ilvl w:val="0"/>
                <w:numId w:val="23"/>
              </w:numPr>
              <w:tabs>
                <w:tab w:val="left" w:pos="291"/>
              </w:tabs>
              <w:spacing w:before="61"/>
              <w:ind w:right="96" w:firstLine="0"/>
              <w:jc w:val="both"/>
              <w:rPr>
                <w:sz w:val="26"/>
              </w:rPr>
            </w:pPr>
            <w:r>
              <w:rPr>
                <w:sz w:val="26"/>
              </w:rPr>
              <w:t>Nghị quyết số 254/2025/QH15 của Quốc hội quy định một số cơ chế, chính sách tháo gỡ khó khăn, vướng mắc trong tổ chức thi hành Luật Đất đai.</w:t>
            </w:r>
          </w:p>
          <w:p w14:paraId="7F0D7F03" w14:textId="77777777" w:rsidR="007031F0" w:rsidRDefault="00000000">
            <w:pPr>
              <w:pStyle w:val="TableParagraph"/>
              <w:numPr>
                <w:ilvl w:val="0"/>
                <w:numId w:val="23"/>
              </w:numPr>
              <w:tabs>
                <w:tab w:val="left" w:pos="315"/>
              </w:tabs>
              <w:spacing w:before="61"/>
              <w:ind w:right="100" w:firstLine="0"/>
              <w:jc w:val="both"/>
              <w:rPr>
                <w:sz w:val="26"/>
              </w:rPr>
            </w:pPr>
            <w:r>
              <w:rPr>
                <w:sz w:val="26"/>
              </w:rPr>
              <w:t>Nghị định số 49/2026/NĐ-CP ngày 31 tháng 01 năm 2026 của Chính</w:t>
            </w:r>
            <w:r>
              <w:rPr>
                <w:spacing w:val="-2"/>
                <w:sz w:val="26"/>
              </w:rPr>
              <w:t xml:space="preserve"> </w:t>
            </w:r>
            <w:r>
              <w:rPr>
                <w:sz w:val="26"/>
              </w:rPr>
              <w:t>phủ</w:t>
            </w:r>
            <w:r>
              <w:rPr>
                <w:spacing w:val="-2"/>
                <w:sz w:val="26"/>
              </w:rPr>
              <w:t xml:space="preserve"> </w:t>
            </w:r>
            <w:r>
              <w:rPr>
                <w:sz w:val="26"/>
              </w:rPr>
              <w:t>quy</w:t>
            </w:r>
            <w:r>
              <w:rPr>
                <w:spacing w:val="-7"/>
                <w:sz w:val="26"/>
              </w:rPr>
              <w:t xml:space="preserve"> </w:t>
            </w:r>
            <w:r>
              <w:rPr>
                <w:sz w:val="26"/>
              </w:rPr>
              <w:t>định</w:t>
            </w:r>
            <w:r>
              <w:rPr>
                <w:spacing w:val="-2"/>
                <w:sz w:val="26"/>
              </w:rPr>
              <w:t xml:space="preserve"> </w:t>
            </w:r>
            <w:r>
              <w:rPr>
                <w:sz w:val="26"/>
              </w:rPr>
              <w:t>chi</w:t>
            </w:r>
            <w:r>
              <w:rPr>
                <w:spacing w:val="-2"/>
                <w:sz w:val="26"/>
              </w:rPr>
              <w:t xml:space="preserve"> </w:t>
            </w:r>
            <w:r>
              <w:rPr>
                <w:sz w:val="26"/>
              </w:rPr>
              <w:t>tiết</w:t>
            </w:r>
            <w:r>
              <w:rPr>
                <w:spacing w:val="-2"/>
                <w:sz w:val="26"/>
              </w:rPr>
              <w:t xml:space="preserve"> </w:t>
            </w:r>
            <w:r>
              <w:rPr>
                <w:sz w:val="26"/>
              </w:rPr>
              <w:t>và</w:t>
            </w:r>
            <w:r>
              <w:rPr>
                <w:spacing w:val="-1"/>
                <w:sz w:val="26"/>
              </w:rPr>
              <w:t xml:space="preserve"> </w:t>
            </w:r>
            <w:r>
              <w:rPr>
                <w:sz w:val="26"/>
              </w:rPr>
              <w:t>hướng</w:t>
            </w:r>
            <w:r>
              <w:rPr>
                <w:spacing w:val="-2"/>
                <w:sz w:val="26"/>
              </w:rPr>
              <w:t xml:space="preserve"> </w:t>
            </w:r>
            <w:r>
              <w:rPr>
                <w:sz w:val="26"/>
              </w:rPr>
              <w:t>dẫn một số</w:t>
            </w:r>
            <w:r>
              <w:rPr>
                <w:spacing w:val="-2"/>
                <w:sz w:val="26"/>
              </w:rPr>
              <w:t xml:space="preserve"> </w:t>
            </w:r>
            <w:r>
              <w:rPr>
                <w:sz w:val="26"/>
              </w:rPr>
              <w:t>điều</w:t>
            </w:r>
            <w:r>
              <w:rPr>
                <w:spacing w:val="-2"/>
                <w:sz w:val="26"/>
              </w:rPr>
              <w:t xml:space="preserve"> </w:t>
            </w:r>
            <w:r>
              <w:rPr>
                <w:sz w:val="26"/>
              </w:rPr>
              <w:t>của</w:t>
            </w:r>
            <w:r>
              <w:rPr>
                <w:spacing w:val="-1"/>
                <w:sz w:val="26"/>
              </w:rPr>
              <w:t xml:space="preserve"> </w:t>
            </w:r>
            <w:r>
              <w:rPr>
                <w:sz w:val="26"/>
              </w:rPr>
              <w:t>Nghị quyết số 254/2025/QH15 của Quốc hội quy định một số cơ chế, chính sách tháo gỡ khó khăn, vướng mắc trong tổ chức thi hành Luật Đất đai.</w:t>
            </w:r>
          </w:p>
          <w:p w14:paraId="43CE90E6" w14:textId="77777777" w:rsidR="007031F0" w:rsidRDefault="00000000">
            <w:pPr>
              <w:pStyle w:val="TableParagraph"/>
              <w:numPr>
                <w:ilvl w:val="0"/>
                <w:numId w:val="23"/>
              </w:numPr>
              <w:tabs>
                <w:tab w:val="left" w:pos="320"/>
              </w:tabs>
              <w:spacing w:before="59"/>
              <w:ind w:right="99" w:firstLine="0"/>
              <w:jc w:val="both"/>
              <w:rPr>
                <w:sz w:val="26"/>
              </w:rPr>
            </w:pPr>
            <w:r>
              <w:rPr>
                <w:sz w:val="26"/>
              </w:rPr>
              <w:t>Quyết định số 28/2026/QĐ-UBND ngày 24/4/2026 của Ủy ban nhân dân tỉnh Lai Châu về việc phân cấp cho Chủ tịch Ủy ban nhân dân cấp xã thực hiện một số nhiệm vụ trong lĩnh vực Đất đai trên địa bàn tỉnh Lai Châu.</w:t>
            </w:r>
          </w:p>
          <w:p w14:paraId="6699964D" w14:textId="77777777" w:rsidR="007031F0" w:rsidRDefault="00000000">
            <w:pPr>
              <w:pStyle w:val="TableParagraph"/>
              <w:numPr>
                <w:ilvl w:val="0"/>
                <w:numId w:val="23"/>
              </w:numPr>
              <w:tabs>
                <w:tab w:val="left" w:pos="320"/>
              </w:tabs>
              <w:spacing w:before="60"/>
              <w:ind w:right="99" w:firstLine="0"/>
              <w:jc w:val="both"/>
              <w:rPr>
                <w:sz w:val="26"/>
              </w:rPr>
            </w:pPr>
            <w:r>
              <w:rPr>
                <w:sz w:val="26"/>
              </w:rPr>
              <w:t>Quyết định số 44/2026/QĐ-UBND ngày 20/6/2026 của Ủy ban nhân dân tỉnh Lai Châu</w:t>
            </w:r>
            <w:r>
              <w:rPr>
                <w:spacing w:val="40"/>
                <w:sz w:val="26"/>
              </w:rPr>
              <w:t xml:space="preserve"> </w:t>
            </w:r>
            <w:r>
              <w:rPr>
                <w:sz w:val="26"/>
              </w:rPr>
              <w:t>quy định trình tự, thủ tục hành chính về đất đai trên địa bàn tỉnh Lai Châu.</w:t>
            </w:r>
          </w:p>
        </w:tc>
        <w:tc>
          <w:tcPr>
            <w:tcW w:w="1275" w:type="dxa"/>
          </w:tcPr>
          <w:p w14:paraId="2D280481" w14:textId="77777777" w:rsidR="007031F0" w:rsidRDefault="007031F0">
            <w:pPr>
              <w:pStyle w:val="TableParagraph"/>
              <w:rPr>
                <w:sz w:val="24"/>
              </w:rPr>
            </w:pPr>
          </w:p>
        </w:tc>
        <w:tc>
          <w:tcPr>
            <w:tcW w:w="2695" w:type="dxa"/>
          </w:tcPr>
          <w:p w14:paraId="73419E5B" w14:textId="77777777" w:rsidR="007031F0" w:rsidRDefault="00000000">
            <w:pPr>
              <w:pStyle w:val="TableParagraph"/>
              <w:spacing w:line="294" w:lineRule="exact"/>
              <w:ind w:left="110"/>
              <w:jc w:val="both"/>
              <w:rPr>
                <w:sz w:val="26"/>
              </w:rPr>
            </w:pPr>
            <w:r>
              <w:rPr>
                <w:sz w:val="26"/>
              </w:rPr>
              <w:t>môi</w:t>
            </w:r>
            <w:r>
              <w:rPr>
                <w:spacing w:val="-6"/>
                <w:sz w:val="26"/>
              </w:rPr>
              <w:t xml:space="preserve"> </w:t>
            </w:r>
            <w:r>
              <w:rPr>
                <w:sz w:val="26"/>
              </w:rPr>
              <w:t>trường</w:t>
            </w:r>
            <w:r>
              <w:rPr>
                <w:spacing w:val="-6"/>
                <w:sz w:val="26"/>
              </w:rPr>
              <w:t xml:space="preserve"> </w:t>
            </w:r>
            <w:r>
              <w:rPr>
                <w:sz w:val="26"/>
              </w:rPr>
              <w:t>cấp</w:t>
            </w:r>
            <w:r>
              <w:rPr>
                <w:spacing w:val="-5"/>
                <w:sz w:val="26"/>
              </w:rPr>
              <w:t xml:space="preserve"> xã</w:t>
            </w:r>
          </w:p>
          <w:p w14:paraId="3764EC90" w14:textId="77777777" w:rsidR="007031F0" w:rsidRDefault="00000000">
            <w:pPr>
              <w:pStyle w:val="TableParagraph"/>
              <w:numPr>
                <w:ilvl w:val="0"/>
                <w:numId w:val="22"/>
              </w:numPr>
              <w:tabs>
                <w:tab w:val="left" w:pos="493"/>
              </w:tabs>
              <w:spacing w:before="58"/>
              <w:ind w:right="96" w:firstLine="0"/>
              <w:jc w:val="both"/>
              <w:rPr>
                <w:sz w:val="26"/>
              </w:rPr>
            </w:pPr>
            <w:r>
              <w:rPr>
                <w:sz w:val="26"/>
              </w:rPr>
              <w:t>Văn phòng đăng ký đất đai, Chi nhánh Văn phòng đăng ký đất đai</w:t>
            </w:r>
          </w:p>
          <w:p w14:paraId="35D4328B" w14:textId="77777777" w:rsidR="007031F0" w:rsidRDefault="00000000">
            <w:pPr>
              <w:pStyle w:val="TableParagraph"/>
              <w:numPr>
                <w:ilvl w:val="0"/>
                <w:numId w:val="22"/>
              </w:numPr>
              <w:tabs>
                <w:tab w:val="left" w:pos="524"/>
              </w:tabs>
              <w:spacing w:before="61"/>
              <w:ind w:right="97" w:firstLine="0"/>
              <w:jc w:val="both"/>
              <w:rPr>
                <w:sz w:val="26"/>
              </w:rPr>
            </w:pPr>
            <w:r>
              <w:rPr>
                <w:sz w:val="26"/>
              </w:rPr>
              <w:t xml:space="preserve">Cơ quan thuế (nếu </w:t>
            </w:r>
            <w:r>
              <w:rPr>
                <w:spacing w:val="-4"/>
                <w:sz w:val="26"/>
              </w:rPr>
              <w:t>có)</w:t>
            </w:r>
          </w:p>
        </w:tc>
      </w:tr>
      <w:tr w:rsidR="007031F0" w14:paraId="0FCBBFDA" w14:textId="77777777">
        <w:trPr>
          <w:trHeight w:val="2992"/>
        </w:trPr>
        <w:tc>
          <w:tcPr>
            <w:tcW w:w="675" w:type="dxa"/>
          </w:tcPr>
          <w:p w14:paraId="316FC440" w14:textId="77777777" w:rsidR="007031F0" w:rsidRDefault="007031F0">
            <w:pPr>
              <w:pStyle w:val="TableParagraph"/>
              <w:rPr>
                <w:b/>
                <w:sz w:val="26"/>
              </w:rPr>
            </w:pPr>
          </w:p>
          <w:p w14:paraId="27C89D13" w14:textId="77777777" w:rsidR="007031F0" w:rsidRDefault="007031F0">
            <w:pPr>
              <w:pStyle w:val="TableParagraph"/>
              <w:rPr>
                <w:b/>
                <w:sz w:val="26"/>
              </w:rPr>
            </w:pPr>
          </w:p>
          <w:p w14:paraId="563EA2DD" w14:textId="77777777" w:rsidR="007031F0" w:rsidRDefault="007031F0">
            <w:pPr>
              <w:pStyle w:val="TableParagraph"/>
              <w:spacing w:before="232"/>
              <w:rPr>
                <w:b/>
                <w:sz w:val="26"/>
              </w:rPr>
            </w:pPr>
          </w:p>
          <w:p w14:paraId="3BFAE4A2" w14:textId="77777777" w:rsidR="007031F0" w:rsidRDefault="00000000">
            <w:pPr>
              <w:pStyle w:val="TableParagraph"/>
              <w:spacing w:before="1"/>
              <w:ind w:left="6"/>
              <w:jc w:val="center"/>
              <w:rPr>
                <w:sz w:val="26"/>
              </w:rPr>
            </w:pPr>
            <w:r>
              <w:rPr>
                <w:spacing w:val="-10"/>
                <w:sz w:val="26"/>
              </w:rPr>
              <w:t>9</w:t>
            </w:r>
          </w:p>
        </w:tc>
        <w:tc>
          <w:tcPr>
            <w:tcW w:w="2695" w:type="dxa"/>
          </w:tcPr>
          <w:p w14:paraId="2321E75B" w14:textId="77777777" w:rsidR="007031F0" w:rsidRDefault="007031F0">
            <w:pPr>
              <w:pStyle w:val="TableParagraph"/>
              <w:rPr>
                <w:b/>
                <w:sz w:val="26"/>
              </w:rPr>
            </w:pPr>
          </w:p>
          <w:p w14:paraId="66B552FE" w14:textId="77777777" w:rsidR="007031F0" w:rsidRDefault="007031F0">
            <w:pPr>
              <w:pStyle w:val="TableParagraph"/>
              <w:spacing w:before="171"/>
              <w:rPr>
                <w:b/>
                <w:sz w:val="26"/>
              </w:rPr>
            </w:pPr>
          </w:p>
          <w:p w14:paraId="553DB84F" w14:textId="77777777" w:rsidR="007031F0" w:rsidRDefault="00000000">
            <w:pPr>
              <w:pStyle w:val="TableParagraph"/>
              <w:spacing w:before="1"/>
              <w:ind w:left="110" w:right="97"/>
              <w:jc w:val="both"/>
              <w:rPr>
                <w:sz w:val="26"/>
              </w:rPr>
            </w:pPr>
            <w:r>
              <w:rPr>
                <w:sz w:val="26"/>
              </w:rPr>
              <w:t>Đính</w:t>
            </w:r>
            <w:r>
              <w:rPr>
                <w:spacing w:val="-1"/>
                <w:sz w:val="26"/>
              </w:rPr>
              <w:t xml:space="preserve"> </w:t>
            </w:r>
            <w:r>
              <w:rPr>
                <w:sz w:val="26"/>
              </w:rPr>
              <w:t>chính</w:t>
            </w:r>
            <w:r>
              <w:rPr>
                <w:spacing w:val="-1"/>
                <w:sz w:val="26"/>
              </w:rPr>
              <w:t xml:space="preserve"> </w:t>
            </w:r>
            <w:r>
              <w:rPr>
                <w:sz w:val="26"/>
              </w:rPr>
              <w:t>Giấy</w:t>
            </w:r>
            <w:r>
              <w:rPr>
                <w:spacing w:val="-5"/>
                <w:sz w:val="26"/>
              </w:rPr>
              <w:t xml:space="preserve"> </w:t>
            </w:r>
            <w:r>
              <w:rPr>
                <w:sz w:val="26"/>
              </w:rPr>
              <w:t>chứng nhận đã cấp lần đầu có sai sót</w:t>
            </w:r>
          </w:p>
        </w:tc>
        <w:tc>
          <w:tcPr>
            <w:tcW w:w="7513" w:type="dxa"/>
          </w:tcPr>
          <w:p w14:paraId="3BD486F7" w14:textId="77777777" w:rsidR="007031F0" w:rsidRDefault="00000000">
            <w:pPr>
              <w:pStyle w:val="TableParagraph"/>
              <w:numPr>
                <w:ilvl w:val="0"/>
                <w:numId w:val="21"/>
              </w:numPr>
              <w:tabs>
                <w:tab w:val="left" w:pos="286"/>
              </w:tabs>
              <w:spacing w:before="52"/>
              <w:ind w:right="96" w:firstLine="0"/>
              <w:jc w:val="both"/>
              <w:rPr>
                <w:sz w:val="26"/>
              </w:rPr>
            </w:pPr>
            <w:r>
              <w:rPr>
                <w:sz w:val="26"/>
              </w:rPr>
              <w:t>Luật Đất đai số 31/2024/QH15 ngày 18/01/2024 được sửa đổi, bổ sung một số điều bởi Luật số 43/2024/QH15, Luật số 47/2024/QH15 và Luật số 58/2024/QH15.</w:t>
            </w:r>
          </w:p>
          <w:p w14:paraId="634A8A85" w14:textId="77777777" w:rsidR="007031F0" w:rsidRDefault="00000000">
            <w:pPr>
              <w:pStyle w:val="TableParagraph"/>
              <w:numPr>
                <w:ilvl w:val="0"/>
                <w:numId w:val="21"/>
              </w:numPr>
              <w:tabs>
                <w:tab w:val="left" w:pos="274"/>
              </w:tabs>
              <w:spacing w:before="61"/>
              <w:ind w:right="97" w:firstLine="0"/>
              <w:jc w:val="both"/>
              <w:rPr>
                <w:sz w:val="26"/>
              </w:rPr>
            </w:pPr>
            <w:r>
              <w:rPr>
                <w:sz w:val="26"/>
              </w:rPr>
              <w:t>Nghị định số 101/2024/NĐ-CP ngày 29/7/2024 của Chính phủ quy định về điều tra cơ bản đất đai, đăng ký, cấp Giấy chứng nhận quyền sử dụng đất, quyền sở hữu tài sản gắn liền với đất và Hệ thống thông tin đất đai.</w:t>
            </w:r>
          </w:p>
          <w:p w14:paraId="3DB0F386" w14:textId="77777777" w:rsidR="007031F0" w:rsidRDefault="00000000">
            <w:pPr>
              <w:pStyle w:val="TableParagraph"/>
              <w:numPr>
                <w:ilvl w:val="0"/>
                <w:numId w:val="21"/>
              </w:numPr>
              <w:tabs>
                <w:tab w:val="left" w:pos="310"/>
              </w:tabs>
              <w:spacing w:before="59"/>
              <w:ind w:right="95" w:firstLine="0"/>
              <w:jc w:val="both"/>
              <w:rPr>
                <w:sz w:val="26"/>
              </w:rPr>
            </w:pPr>
            <w:r>
              <w:rPr>
                <w:sz w:val="26"/>
              </w:rPr>
              <w:t>Nghị định 118/2025/NĐ-CP ngày 09/6/2025 của Chính phủ quy định</w:t>
            </w:r>
            <w:r>
              <w:rPr>
                <w:spacing w:val="17"/>
                <w:sz w:val="26"/>
              </w:rPr>
              <w:t xml:space="preserve"> </w:t>
            </w:r>
            <w:r>
              <w:rPr>
                <w:sz w:val="26"/>
              </w:rPr>
              <w:t>về</w:t>
            </w:r>
            <w:r>
              <w:rPr>
                <w:spacing w:val="17"/>
                <w:sz w:val="26"/>
              </w:rPr>
              <w:t xml:space="preserve"> </w:t>
            </w:r>
            <w:r>
              <w:rPr>
                <w:sz w:val="26"/>
              </w:rPr>
              <w:t>việc</w:t>
            </w:r>
            <w:r>
              <w:rPr>
                <w:spacing w:val="17"/>
                <w:sz w:val="26"/>
              </w:rPr>
              <w:t xml:space="preserve"> </w:t>
            </w:r>
            <w:r>
              <w:rPr>
                <w:sz w:val="26"/>
              </w:rPr>
              <w:t>thực</w:t>
            </w:r>
            <w:r>
              <w:rPr>
                <w:spacing w:val="18"/>
                <w:sz w:val="26"/>
              </w:rPr>
              <w:t xml:space="preserve"> </w:t>
            </w:r>
            <w:r>
              <w:rPr>
                <w:sz w:val="26"/>
              </w:rPr>
              <w:t>hiện</w:t>
            </w:r>
            <w:r>
              <w:rPr>
                <w:spacing w:val="19"/>
                <w:sz w:val="26"/>
              </w:rPr>
              <w:t xml:space="preserve"> </w:t>
            </w:r>
            <w:r>
              <w:rPr>
                <w:sz w:val="26"/>
              </w:rPr>
              <w:t>thủ</w:t>
            </w:r>
            <w:r>
              <w:rPr>
                <w:spacing w:val="17"/>
                <w:sz w:val="26"/>
              </w:rPr>
              <w:t xml:space="preserve"> </w:t>
            </w:r>
            <w:r>
              <w:rPr>
                <w:sz w:val="26"/>
              </w:rPr>
              <w:t>tục</w:t>
            </w:r>
            <w:r>
              <w:rPr>
                <w:spacing w:val="17"/>
                <w:sz w:val="26"/>
              </w:rPr>
              <w:t xml:space="preserve"> </w:t>
            </w:r>
            <w:r>
              <w:rPr>
                <w:sz w:val="26"/>
              </w:rPr>
              <w:t>hành</w:t>
            </w:r>
            <w:r>
              <w:rPr>
                <w:spacing w:val="17"/>
                <w:sz w:val="26"/>
              </w:rPr>
              <w:t xml:space="preserve"> </w:t>
            </w:r>
            <w:r>
              <w:rPr>
                <w:sz w:val="26"/>
              </w:rPr>
              <w:t>chính</w:t>
            </w:r>
            <w:r>
              <w:rPr>
                <w:spacing w:val="18"/>
                <w:sz w:val="26"/>
              </w:rPr>
              <w:t xml:space="preserve"> </w:t>
            </w:r>
            <w:r>
              <w:rPr>
                <w:sz w:val="26"/>
              </w:rPr>
              <w:t>theo</w:t>
            </w:r>
            <w:r>
              <w:rPr>
                <w:spacing w:val="17"/>
                <w:sz w:val="26"/>
              </w:rPr>
              <w:t xml:space="preserve"> </w:t>
            </w:r>
            <w:r>
              <w:rPr>
                <w:sz w:val="26"/>
              </w:rPr>
              <w:t>cơ</w:t>
            </w:r>
            <w:r>
              <w:rPr>
                <w:spacing w:val="17"/>
                <w:sz w:val="26"/>
              </w:rPr>
              <w:t xml:space="preserve"> </w:t>
            </w:r>
            <w:r>
              <w:rPr>
                <w:sz w:val="26"/>
              </w:rPr>
              <w:t>chế</w:t>
            </w:r>
            <w:r>
              <w:rPr>
                <w:spacing w:val="19"/>
                <w:sz w:val="26"/>
              </w:rPr>
              <w:t xml:space="preserve"> </w:t>
            </w:r>
            <w:r>
              <w:rPr>
                <w:sz w:val="26"/>
              </w:rPr>
              <w:t>một</w:t>
            </w:r>
            <w:r>
              <w:rPr>
                <w:spacing w:val="20"/>
                <w:sz w:val="26"/>
              </w:rPr>
              <w:t xml:space="preserve"> </w:t>
            </w:r>
            <w:r>
              <w:rPr>
                <w:sz w:val="26"/>
              </w:rPr>
              <w:t>cửa,</w:t>
            </w:r>
            <w:r>
              <w:rPr>
                <w:spacing w:val="19"/>
                <w:sz w:val="26"/>
              </w:rPr>
              <w:t xml:space="preserve"> </w:t>
            </w:r>
            <w:r>
              <w:rPr>
                <w:spacing w:val="-5"/>
                <w:sz w:val="26"/>
              </w:rPr>
              <w:t>một</w:t>
            </w:r>
          </w:p>
        </w:tc>
        <w:tc>
          <w:tcPr>
            <w:tcW w:w="1275" w:type="dxa"/>
          </w:tcPr>
          <w:p w14:paraId="487B220A" w14:textId="77777777" w:rsidR="007031F0" w:rsidRDefault="007031F0">
            <w:pPr>
              <w:pStyle w:val="TableParagraph"/>
              <w:rPr>
                <w:b/>
                <w:sz w:val="26"/>
              </w:rPr>
            </w:pPr>
          </w:p>
          <w:p w14:paraId="36D5A29D" w14:textId="77777777" w:rsidR="007031F0" w:rsidRDefault="007031F0">
            <w:pPr>
              <w:pStyle w:val="TableParagraph"/>
              <w:rPr>
                <w:b/>
                <w:sz w:val="26"/>
              </w:rPr>
            </w:pPr>
          </w:p>
          <w:p w14:paraId="3CCC37BA" w14:textId="77777777" w:rsidR="007031F0" w:rsidRDefault="007031F0">
            <w:pPr>
              <w:pStyle w:val="TableParagraph"/>
              <w:rPr>
                <w:b/>
                <w:sz w:val="26"/>
              </w:rPr>
            </w:pPr>
          </w:p>
          <w:p w14:paraId="0182BA7C" w14:textId="77777777" w:rsidR="007031F0" w:rsidRDefault="007031F0">
            <w:pPr>
              <w:pStyle w:val="TableParagraph"/>
              <w:spacing w:before="293"/>
              <w:rPr>
                <w:b/>
                <w:sz w:val="26"/>
              </w:rPr>
            </w:pPr>
          </w:p>
          <w:p w14:paraId="0F38C758" w14:textId="77777777" w:rsidR="007031F0" w:rsidRDefault="00000000">
            <w:pPr>
              <w:pStyle w:val="TableParagraph"/>
              <w:spacing w:before="1"/>
              <w:ind w:left="259"/>
              <w:rPr>
                <w:sz w:val="26"/>
              </w:rPr>
            </w:pPr>
            <w:r>
              <w:rPr>
                <w:sz w:val="26"/>
              </w:rPr>
              <w:t>Đất</w:t>
            </w:r>
            <w:r>
              <w:rPr>
                <w:spacing w:val="-5"/>
                <w:sz w:val="26"/>
              </w:rPr>
              <w:t xml:space="preserve"> đai</w:t>
            </w:r>
          </w:p>
        </w:tc>
        <w:tc>
          <w:tcPr>
            <w:tcW w:w="2695" w:type="dxa"/>
          </w:tcPr>
          <w:p w14:paraId="10443977" w14:textId="77777777" w:rsidR="007031F0" w:rsidRDefault="00000000">
            <w:pPr>
              <w:pStyle w:val="TableParagraph"/>
              <w:numPr>
                <w:ilvl w:val="0"/>
                <w:numId w:val="20"/>
              </w:numPr>
              <w:tabs>
                <w:tab w:val="left" w:pos="615"/>
              </w:tabs>
              <w:spacing w:before="52"/>
              <w:ind w:right="97" w:firstLine="0"/>
              <w:jc w:val="both"/>
              <w:rPr>
                <w:sz w:val="26"/>
              </w:rPr>
            </w:pPr>
            <w:r>
              <w:rPr>
                <w:sz w:val="26"/>
              </w:rPr>
              <w:t>Chủ tịch UBND cấp xã</w:t>
            </w:r>
          </w:p>
          <w:p w14:paraId="245D3594" w14:textId="77777777" w:rsidR="007031F0" w:rsidRDefault="00000000">
            <w:pPr>
              <w:pStyle w:val="TableParagraph"/>
              <w:numPr>
                <w:ilvl w:val="0"/>
                <w:numId w:val="20"/>
              </w:numPr>
              <w:tabs>
                <w:tab w:val="left" w:pos="613"/>
              </w:tabs>
              <w:spacing w:before="60"/>
              <w:ind w:right="96" w:firstLine="0"/>
              <w:jc w:val="both"/>
              <w:rPr>
                <w:sz w:val="26"/>
              </w:rPr>
            </w:pPr>
            <w:r>
              <w:rPr>
                <w:sz w:val="26"/>
              </w:rPr>
              <w:t>Cơ quan chuyên môn</w:t>
            </w:r>
            <w:r>
              <w:rPr>
                <w:spacing w:val="-1"/>
                <w:sz w:val="26"/>
              </w:rPr>
              <w:t xml:space="preserve"> </w:t>
            </w:r>
            <w:r>
              <w:rPr>
                <w:sz w:val="26"/>
              </w:rPr>
              <w:t>về</w:t>
            </w:r>
            <w:r>
              <w:rPr>
                <w:spacing w:val="-1"/>
                <w:sz w:val="26"/>
              </w:rPr>
              <w:t xml:space="preserve"> </w:t>
            </w:r>
            <w:r>
              <w:rPr>
                <w:sz w:val="26"/>
              </w:rPr>
              <w:t>nông</w:t>
            </w:r>
            <w:r>
              <w:rPr>
                <w:spacing w:val="-1"/>
                <w:sz w:val="26"/>
              </w:rPr>
              <w:t xml:space="preserve"> </w:t>
            </w:r>
            <w:r>
              <w:rPr>
                <w:sz w:val="26"/>
              </w:rPr>
              <w:t>nghiệp</w:t>
            </w:r>
            <w:r>
              <w:rPr>
                <w:spacing w:val="-1"/>
                <w:sz w:val="26"/>
              </w:rPr>
              <w:t xml:space="preserve"> </w:t>
            </w:r>
            <w:r>
              <w:rPr>
                <w:sz w:val="26"/>
              </w:rPr>
              <w:t>và môi trường cấp xã</w:t>
            </w:r>
          </w:p>
          <w:p w14:paraId="26DD3876" w14:textId="77777777" w:rsidR="007031F0" w:rsidRDefault="00000000">
            <w:pPr>
              <w:pStyle w:val="TableParagraph"/>
              <w:numPr>
                <w:ilvl w:val="0"/>
                <w:numId w:val="20"/>
              </w:numPr>
              <w:tabs>
                <w:tab w:val="left" w:pos="493"/>
              </w:tabs>
              <w:spacing w:before="60"/>
              <w:ind w:right="97" w:firstLine="0"/>
              <w:jc w:val="both"/>
              <w:rPr>
                <w:sz w:val="26"/>
              </w:rPr>
            </w:pPr>
            <w:r>
              <w:rPr>
                <w:sz w:val="26"/>
              </w:rPr>
              <w:t>Văn phòng đăng ký đất đai, Chi nhánh Văn phòng đăng ký đất đai</w:t>
            </w:r>
          </w:p>
        </w:tc>
      </w:tr>
    </w:tbl>
    <w:p w14:paraId="168BDA23" w14:textId="77777777" w:rsidR="007031F0" w:rsidRDefault="007031F0">
      <w:pPr>
        <w:pStyle w:val="TableParagraph"/>
        <w:jc w:val="both"/>
        <w:rPr>
          <w:sz w:val="26"/>
        </w:rPr>
        <w:sectPr w:rsidR="007031F0">
          <w:pgSz w:w="16840" w:h="11910" w:orient="landscape"/>
          <w:pgMar w:top="740" w:right="850" w:bottom="280" w:left="992" w:header="458" w:footer="0" w:gutter="0"/>
          <w:cols w:space="720"/>
        </w:sectPr>
      </w:pPr>
    </w:p>
    <w:p w14:paraId="0E3C3AEF" w14:textId="77777777" w:rsidR="007031F0" w:rsidRDefault="007031F0">
      <w:pPr>
        <w:spacing w:before="158"/>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695"/>
        <w:gridCol w:w="7513"/>
        <w:gridCol w:w="1275"/>
        <w:gridCol w:w="2695"/>
      </w:tblGrid>
      <w:tr w:rsidR="007031F0" w14:paraId="0935558B" w14:textId="77777777">
        <w:trPr>
          <w:trHeight w:val="4786"/>
        </w:trPr>
        <w:tc>
          <w:tcPr>
            <w:tcW w:w="675" w:type="dxa"/>
          </w:tcPr>
          <w:p w14:paraId="37ADA639" w14:textId="77777777" w:rsidR="007031F0" w:rsidRDefault="007031F0">
            <w:pPr>
              <w:pStyle w:val="TableParagraph"/>
              <w:rPr>
                <w:sz w:val="24"/>
              </w:rPr>
            </w:pPr>
          </w:p>
        </w:tc>
        <w:tc>
          <w:tcPr>
            <w:tcW w:w="2695" w:type="dxa"/>
          </w:tcPr>
          <w:p w14:paraId="1BCEAE2A" w14:textId="77777777" w:rsidR="007031F0" w:rsidRDefault="007031F0">
            <w:pPr>
              <w:pStyle w:val="TableParagraph"/>
              <w:rPr>
                <w:sz w:val="24"/>
              </w:rPr>
            </w:pPr>
          </w:p>
        </w:tc>
        <w:tc>
          <w:tcPr>
            <w:tcW w:w="7513" w:type="dxa"/>
          </w:tcPr>
          <w:p w14:paraId="62FC4E22" w14:textId="77777777" w:rsidR="007031F0" w:rsidRDefault="00000000">
            <w:pPr>
              <w:pStyle w:val="TableParagraph"/>
              <w:spacing w:line="294" w:lineRule="exact"/>
              <w:ind w:left="107"/>
              <w:jc w:val="both"/>
              <w:rPr>
                <w:sz w:val="26"/>
              </w:rPr>
            </w:pPr>
            <w:r>
              <w:rPr>
                <w:sz w:val="26"/>
              </w:rPr>
              <w:t>cửa</w:t>
            </w:r>
            <w:r>
              <w:rPr>
                <w:spacing w:val="-5"/>
                <w:sz w:val="26"/>
              </w:rPr>
              <w:t xml:space="preserve"> </w:t>
            </w:r>
            <w:r>
              <w:rPr>
                <w:sz w:val="26"/>
              </w:rPr>
              <w:t>liên</w:t>
            </w:r>
            <w:r>
              <w:rPr>
                <w:spacing w:val="-5"/>
                <w:sz w:val="26"/>
              </w:rPr>
              <w:t xml:space="preserve"> </w:t>
            </w:r>
            <w:r>
              <w:rPr>
                <w:sz w:val="26"/>
              </w:rPr>
              <w:t>thông</w:t>
            </w:r>
            <w:r>
              <w:rPr>
                <w:spacing w:val="-4"/>
                <w:sz w:val="26"/>
              </w:rPr>
              <w:t xml:space="preserve"> </w:t>
            </w:r>
            <w:r>
              <w:rPr>
                <w:sz w:val="26"/>
              </w:rPr>
              <w:t>tại</w:t>
            </w:r>
            <w:r>
              <w:rPr>
                <w:spacing w:val="-5"/>
                <w:sz w:val="26"/>
              </w:rPr>
              <w:t xml:space="preserve"> </w:t>
            </w:r>
            <w:r>
              <w:rPr>
                <w:sz w:val="26"/>
              </w:rPr>
              <w:t>Bộ</w:t>
            </w:r>
            <w:r>
              <w:rPr>
                <w:spacing w:val="-4"/>
                <w:sz w:val="26"/>
              </w:rPr>
              <w:t xml:space="preserve"> </w:t>
            </w:r>
            <w:r>
              <w:rPr>
                <w:sz w:val="26"/>
              </w:rPr>
              <w:t>phận</w:t>
            </w:r>
            <w:r>
              <w:rPr>
                <w:spacing w:val="-5"/>
                <w:sz w:val="26"/>
              </w:rPr>
              <w:t xml:space="preserve"> </w:t>
            </w:r>
            <w:r>
              <w:rPr>
                <w:sz w:val="26"/>
              </w:rPr>
              <w:t>Một</w:t>
            </w:r>
            <w:r>
              <w:rPr>
                <w:spacing w:val="-4"/>
                <w:sz w:val="26"/>
              </w:rPr>
              <w:t xml:space="preserve"> </w:t>
            </w:r>
            <w:r>
              <w:rPr>
                <w:sz w:val="26"/>
              </w:rPr>
              <w:t>cửa</w:t>
            </w:r>
            <w:r>
              <w:rPr>
                <w:spacing w:val="-5"/>
                <w:sz w:val="26"/>
              </w:rPr>
              <w:t xml:space="preserve"> </w:t>
            </w:r>
            <w:r>
              <w:rPr>
                <w:sz w:val="26"/>
              </w:rPr>
              <w:t>và</w:t>
            </w:r>
            <w:r>
              <w:rPr>
                <w:spacing w:val="-2"/>
                <w:sz w:val="26"/>
              </w:rPr>
              <w:t xml:space="preserve"> </w:t>
            </w:r>
            <w:r>
              <w:rPr>
                <w:sz w:val="26"/>
              </w:rPr>
              <w:t>Cổng</w:t>
            </w:r>
            <w:r>
              <w:rPr>
                <w:spacing w:val="-2"/>
                <w:sz w:val="26"/>
              </w:rPr>
              <w:t xml:space="preserve"> </w:t>
            </w:r>
            <w:r>
              <w:rPr>
                <w:sz w:val="26"/>
              </w:rPr>
              <w:t>Dịch</w:t>
            </w:r>
            <w:r>
              <w:rPr>
                <w:spacing w:val="-5"/>
                <w:sz w:val="26"/>
              </w:rPr>
              <w:t xml:space="preserve"> </w:t>
            </w:r>
            <w:r>
              <w:rPr>
                <w:sz w:val="26"/>
              </w:rPr>
              <w:t>vụ</w:t>
            </w:r>
            <w:r>
              <w:rPr>
                <w:spacing w:val="-4"/>
                <w:sz w:val="26"/>
              </w:rPr>
              <w:t xml:space="preserve"> </w:t>
            </w:r>
            <w:r>
              <w:rPr>
                <w:sz w:val="26"/>
              </w:rPr>
              <w:t>công</w:t>
            </w:r>
            <w:r>
              <w:rPr>
                <w:spacing w:val="-5"/>
                <w:sz w:val="26"/>
              </w:rPr>
              <w:t xml:space="preserve"> </w:t>
            </w:r>
            <w:r>
              <w:rPr>
                <w:sz w:val="26"/>
              </w:rPr>
              <w:t>quốc</w:t>
            </w:r>
            <w:r>
              <w:rPr>
                <w:spacing w:val="-2"/>
                <w:sz w:val="26"/>
              </w:rPr>
              <w:t xml:space="preserve"> </w:t>
            </w:r>
            <w:r>
              <w:rPr>
                <w:spacing w:val="-4"/>
                <w:sz w:val="26"/>
              </w:rPr>
              <w:t>gia.</w:t>
            </w:r>
          </w:p>
          <w:p w14:paraId="044E5622" w14:textId="77777777" w:rsidR="007031F0" w:rsidRDefault="00000000">
            <w:pPr>
              <w:pStyle w:val="TableParagraph"/>
              <w:numPr>
                <w:ilvl w:val="0"/>
                <w:numId w:val="19"/>
              </w:numPr>
              <w:tabs>
                <w:tab w:val="left" w:pos="291"/>
              </w:tabs>
              <w:spacing w:before="58"/>
              <w:ind w:right="100" w:firstLine="0"/>
              <w:jc w:val="both"/>
              <w:rPr>
                <w:sz w:val="26"/>
              </w:rPr>
            </w:pPr>
            <w:r>
              <w:rPr>
                <w:sz w:val="26"/>
              </w:rPr>
              <w:t>Nghị quyết số 254/2025/QH15 của Quốc hội quy định một số cơ chế, chính sách tháo gỡ khó khăn, vướng mắc trong tổ chức thi hành Luật Đất đai.</w:t>
            </w:r>
          </w:p>
          <w:p w14:paraId="4C4AF96B" w14:textId="77777777" w:rsidR="007031F0" w:rsidRDefault="00000000">
            <w:pPr>
              <w:pStyle w:val="TableParagraph"/>
              <w:numPr>
                <w:ilvl w:val="0"/>
                <w:numId w:val="19"/>
              </w:numPr>
              <w:tabs>
                <w:tab w:val="left" w:pos="315"/>
              </w:tabs>
              <w:spacing w:before="61"/>
              <w:ind w:right="100" w:firstLine="0"/>
              <w:jc w:val="both"/>
              <w:rPr>
                <w:sz w:val="26"/>
              </w:rPr>
            </w:pPr>
            <w:r>
              <w:rPr>
                <w:sz w:val="26"/>
              </w:rPr>
              <w:t>Nghị định số 49/2026/NĐ-CP ngày 31 tháng 01 năm 2026 của Chính</w:t>
            </w:r>
            <w:r>
              <w:rPr>
                <w:spacing w:val="-2"/>
                <w:sz w:val="26"/>
              </w:rPr>
              <w:t xml:space="preserve"> </w:t>
            </w:r>
            <w:r>
              <w:rPr>
                <w:sz w:val="26"/>
              </w:rPr>
              <w:t>phủ</w:t>
            </w:r>
            <w:r>
              <w:rPr>
                <w:spacing w:val="-2"/>
                <w:sz w:val="26"/>
              </w:rPr>
              <w:t xml:space="preserve"> </w:t>
            </w:r>
            <w:r>
              <w:rPr>
                <w:sz w:val="26"/>
              </w:rPr>
              <w:t>quy</w:t>
            </w:r>
            <w:r>
              <w:rPr>
                <w:spacing w:val="-7"/>
                <w:sz w:val="26"/>
              </w:rPr>
              <w:t xml:space="preserve"> </w:t>
            </w:r>
            <w:r>
              <w:rPr>
                <w:sz w:val="26"/>
              </w:rPr>
              <w:t>định</w:t>
            </w:r>
            <w:r>
              <w:rPr>
                <w:spacing w:val="-2"/>
                <w:sz w:val="26"/>
              </w:rPr>
              <w:t xml:space="preserve"> </w:t>
            </w:r>
            <w:r>
              <w:rPr>
                <w:sz w:val="26"/>
              </w:rPr>
              <w:t>chi</w:t>
            </w:r>
            <w:r>
              <w:rPr>
                <w:spacing w:val="-2"/>
                <w:sz w:val="26"/>
              </w:rPr>
              <w:t xml:space="preserve"> </w:t>
            </w:r>
            <w:r>
              <w:rPr>
                <w:sz w:val="26"/>
              </w:rPr>
              <w:t>tiết</w:t>
            </w:r>
            <w:r>
              <w:rPr>
                <w:spacing w:val="-2"/>
                <w:sz w:val="26"/>
              </w:rPr>
              <w:t xml:space="preserve"> </w:t>
            </w:r>
            <w:r>
              <w:rPr>
                <w:sz w:val="26"/>
              </w:rPr>
              <w:t>và</w:t>
            </w:r>
            <w:r>
              <w:rPr>
                <w:spacing w:val="-1"/>
                <w:sz w:val="26"/>
              </w:rPr>
              <w:t xml:space="preserve"> </w:t>
            </w:r>
            <w:r>
              <w:rPr>
                <w:sz w:val="26"/>
              </w:rPr>
              <w:t>hướng</w:t>
            </w:r>
            <w:r>
              <w:rPr>
                <w:spacing w:val="-2"/>
                <w:sz w:val="26"/>
              </w:rPr>
              <w:t xml:space="preserve"> </w:t>
            </w:r>
            <w:r>
              <w:rPr>
                <w:sz w:val="26"/>
              </w:rPr>
              <w:t>dẫn một số</w:t>
            </w:r>
            <w:r>
              <w:rPr>
                <w:spacing w:val="-2"/>
                <w:sz w:val="26"/>
              </w:rPr>
              <w:t xml:space="preserve"> </w:t>
            </w:r>
            <w:r>
              <w:rPr>
                <w:sz w:val="26"/>
              </w:rPr>
              <w:t>điều</w:t>
            </w:r>
            <w:r>
              <w:rPr>
                <w:spacing w:val="-2"/>
                <w:sz w:val="26"/>
              </w:rPr>
              <w:t xml:space="preserve"> </w:t>
            </w:r>
            <w:r>
              <w:rPr>
                <w:sz w:val="26"/>
              </w:rPr>
              <w:t>của</w:t>
            </w:r>
            <w:r>
              <w:rPr>
                <w:spacing w:val="-1"/>
                <w:sz w:val="26"/>
              </w:rPr>
              <w:t xml:space="preserve"> </w:t>
            </w:r>
            <w:r>
              <w:rPr>
                <w:sz w:val="26"/>
              </w:rPr>
              <w:t>Nghị quyết số 254/2025/QH15 của Quốc hội quy định một số cơ chế, chính sách tháo gỡ khó khăn, vướng mắc trong tổ chức thi hành Luật Đất đai.</w:t>
            </w:r>
          </w:p>
          <w:p w14:paraId="734F5802" w14:textId="77777777" w:rsidR="007031F0" w:rsidRDefault="00000000">
            <w:pPr>
              <w:pStyle w:val="TableParagraph"/>
              <w:numPr>
                <w:ilvl w:val="0"/>
                <w:numId w:val="19"/>
              </w:numPr>
              <w:tabs>
                <w:tab w:val="left" w:pos="320"/>
              </w:tabs>
              <w:spacing w:before="60"/>
              <w:ind w:right="96" w:firstLine="0"/>
              <w:jc w:val="both"/>
              <w:rPr>
                <w:sz w:val="26"/>
              </w:rPr>
            </w:pPr>
            <w:r>
              <w:rPr>
                <w:sz w:val="26"/>
              </w:rPr>
              <w:t>Quyết định số 28/2026/QĐ-UBND ngày 24/4/2026 của Ủy ban nhân dân tỉnh Lai Châu về việc phân cấp cho Chủ tịch Ủy ban nhân dân cấp xã thực hiện một số nhiệm vụ trong lĩnh vực Đất đai trên địa bàn tỉnh Lai Châu.</w:t>
            </w:r>
          </w:p>
          <w:p w14:paraId="45F03246" w14:textId="77777777" w:rsidR="007031F0" w:rsidRDefault="00000000">
            <w:pPr>
              <w:pStyle w:val="TableParagraph"/>
              <w:numPr>
                <w:ilvl w:val="0"/>
                <w:numId w:val="19"/>
              </w:numPr>
              <w:tabs>
                <w:tab w:val="left" w:pos="320"/>
              </w:tabs>
              <w:spacing w:before="62"/>
              <w:ind w:right="99" w:firstLine="0"/>
              <w:jc w:val="both"/>
              <w:rPr>
                <w:sz w:val="26"/>
              </w:rPr>
            </w:pPr>
            <w:r>
              <w:rPr>
                <w:sz w:val="26"/>
              </w:rPr>
              <w:t>Quyết định số 44/2026/QĐ-UBND ngày 20/6/2026 của Ủy ban nhân dân tỉnh Lai Châu</w:t>
            </w:r>
            <w:r>
              <w:rPr>
                <w:spacing w:val="40"/>
                <w:sz w:val="26"/>
              </w:rPr>
              <w:t xml:space="preserve"> </w:t>
            </w:r>
            <w:r>
              <w:rPr>
                <w:sz w:val="26"/>
              </w:rPr>
              <w:t>quy định trình tự, thủ tục hành chính về đất đai trên địa bàn tỉnh Lai Châu.</w:t>
            </w:r>
          </w:p>
        </w:tc>
        <w:tc>
          <w:tcPr>
            <w:tcW w:w="1275" w:type="dxa"/>
          </w:tcPr>
          <w:p w14:paraId="2AC5707D" w14:textId="77777777" w:rsidR="007031F0" w:rsidRDefault="007031F0">
            <w:pPr>
              <w:pStyle w:val="TableParagraph"/>
              <w:rPr>
                <w:sz w:val="24"/>
              </w:rPr>
            </w:pPr>
          </w:p>
        </w:tc>
        <w:tc>
          <w:tcPr>
            <w:tcW w:w="2695" w:type="dxa"/>
          </w:tcPr>
          <w:p w14:paraId="737922B4" w14:textId="77777777" w:rsidR="007031F0" w:rsidRDefault="007031F0">
            <w:pPr>
              <w:pStyle w:val="TableParagraph"/>
              <w:rPr>
                <w:sz w:val="24"/>
              </w:rPr>
            </w:pPr>
          </w:p>
        </w:tc>
      </w:tr>
      <w:tr w:rsidR="007031F0" w14:paraId="6B3090ED" w14:textId="77777777">
        <w:trPr>
          <w:trHeight w:val="4488"/>
        </w:trPr>
        <w:tc>
          <w:tcPr>
            <w:tcW w:w="675" w:type="dxa"/>
          </w:tcPr>
          <w:p w14:paraId="5E1F7C9A" w14:textId="77777777" w:rsidR="007031F0" w:rsidRDefault="007031F0">
            <w:pPr>
              <w:pStyle w:val="TableParagraph"/>
              <w:rPr>
                <w:b/>
                <w:sz w:val="26"/>
              </w:rPr>
            </w:pPr>
          </w:p>
          <w:p w14:paraId="78FC083E" w14:textId="77777777" w:rsidR="007031F0" w:rsidRDefault="007031F0">
            <w:pPr>
              <w:pStyle w:val="TableParagraph"/>
              <w:rPr>
                <w:b/>
                <w:sz w:val="26"/>
              </w:rPr>
            </w:pPr>
          </w:p>
          <w:p w14:paraId="77D52CBA" w14:textId="77777777" w:rsidR="007031F0" w:rsidRDefault="007031F0">
            <w:pPr>
              <w:pStyle w:val="TableParagraph"/>
              <w:rPr>
                <w:b/>
                <w:sz w:val="26"/>
              </w:rPr>
            </w:pPr>
          </w:p>
          <w:p w14:paraId="4821E5AA" w14:textId="77777777" w:rsidR="007031F0" w:rsidRDefault="007031F0">
            <w:pPr>
              <w:pStyle w:val="TableParagraph"/>
              <w:rPr>
                <w:b/>
                <w:sz w:val="26"/>
              </w:rPr>
            </w:pPr>
          </w:p>
          <w:p w14:paraId="57747B9B" w14:textId="77777777" w:rsidR="007031F0" w:rsidRDefault="007031F0">
            <w:pPr>
              <w:pStyle w:val="TableParagraph"/>
              <w:rPr>
                <w:b/>
                <w:sz w:val="26"/>
              </w:rPr>
            </w:pPr>
          </w:p>
          <w:p w14:paraId="2AB6C2C6" w14:textId="77777777" w:rsidR="007031F0" w:rsidRDefault="007031F0">
            <w:pPr>
              <w:pStyle w:val="TableParagraph"/>
              <w:spacing w:before="54"/>
              <w:rPr>
                <w:b/>
                <w:sz w:val="26"/>
              </w:rPr>
            </w:pPr>
          </w:p>
          <w:p w14:paraId="405AFB20" w14:textId="77777777" w:rsidR="007031F0" w:rsidRDefault="00000000">
            <w:pPr>
              <w:pStyle w:val="TableParagraph"/>
              <w:ind w:left="206"/>
              <w:rPr>
                <w:sz w:val="26"/>
              </w:rPr>
            </w:pPr>
            <w:r>
              <w:rPr>
                <w:spacing w:val="-5"/>
                <w:sz w:val="26"/>
              </w:rPr>
              <w:t>10</w:t>
            </w:r>
          </w:p>
        </w:tc>
        <w:tc>
          <w:tcPr>
            <w:tcW w:w="2695" w:type="dxa"/>
          </w:tcPr>
          <w:p w14:paraId="7D60C241" w14:textId="77777777" w:rsidR="007031F0" w:rsidRDefault="007031F0">
            <w:pPr>
              <w:pStyle w:val="TableParagraph"/>
              <w:rPr>
                <w:b/>
                <w:sz w:val="26"/>
              </w:rPr>
            </w:pPr>
          </w:p>
          <w:p w14:paraId="04092A55" w14:textId="77777777" w:rsidR="007031F0" w:rsidRDefault="007031F0">
            <w:pPr>
              <w:pStyle w:val="TableParagraph"/>
              <w:spacing w:before="174"/>
              <w:rPr>
                <w:b/>
                <w:sz w:val="26"/>
              </w:rPr>
            </w:pPr>
          </w:p>
          <w:p w14:paraId="6EA9B5F3" w14:textId="77777777" w:rsidR="007031F0" w:rsidRDefault="00000000">
            <w:pPr>
              <w:pStyle w:val="TableParagraph"/>
              <w:ind w:left="110" w:right="96"/>
              <w:jc w:val="both"/>
              <w:rPr>
                <w:sz w:val="26"/>
              </w:rPr>
            </w:pPr>
            <w:r>
              <w:rPr>
                <w:sz w:val="26"/>
              </w:rPr>
              <w:t>Thu hồi Giấy chứng nhận đã cấp lần đầu không đúng quy định của</w:t>
            </w:r>
            <w:r>
              <w:rPr>
                <w:spacing w:val="-8"/>
                <w:sz w:val="26"/>
              </w:rPr>
              <w:t xml:space="preserve"> </w:t>
            </w:r>
            <w:r>
              <w:rPr>
                <w:sz w:val="26"/>
              </w:rPr>
              <w:t>pháp</w:t>
            </w:r>
            <w:r>
              <w:rPr>
                <w:spacing w:val="-8"/>
                <w:sz w:val="26"/>
              </w:rPr>
              <w:t xml:space="preserve"> </w:t>
            </w:r>
            <w:r>
              <w:rPr>
                <w:sz w:val="26"/>
              </w:rPr>
              <w:t>luật</w:t>
            </w:r>
            <w:r>
              <w:rPr>
                <w:spacing w:val="-8"/>
                <w:sz w:val="26"/>
              </w:rPr>
              <w:t xml:space="preserve"> </w:t>
            </w:r>
            <w:r>
              <w:rPr>
                <w:sz w:val="26"/>
              </w:rPr>
              <w:t>đất</w:t>
            </w:r>
            <w:r>
              <w:rPr>
                <w:spacing w:val="-7"/>
                <w:sz w:val="26"/>
              </w:rPr>
              <w:t xml:space="preserve"> </w:t>
            </w:r>
            <w:r>
              <w:rPr>
                <w:sz w:val="26"/>
              </w:rPr>
              <w:t>đai</w:t>
            </w:r>
            <w:r>
              <w:rPr>
                <w:spacing w:val="-8"/>
                <w:sz w:val="26"/>
              </w:rPr>
              <w:t xml:space="preserve"> </w:t>
            </w:r>
            <w:r>
              <w:rPr>
                <w:sz w:val="26"/>
              </w:rPr>
              <w:t>do người sử dụng đất, chủ sở hữu tài sản gắn liền với đất phát hiện và</w:t>
            </w:r>
            <w:r>
              <w:rPr>
                <w:spacing w:val="40"/>
                <w:sz w:val="26"/>
              </w:rPr>
              <w:t xml:space="preserve"> </w:t>
            </w:r>
            <w:r>
              <w:rPr>
                <w:sz w:val="26"/>
              </w:rPr>
              <w:t>cấp lại Giấy chứng nhận sau khi thu hồi</w:t>
            </w:r>
          </w:p>
        </w:tc>
        <w:tc>
          <w:tcPr>
            <w:tcW w:w="7513" w:type="dxa"/>
          </w:tcPr>
          <w:p w14:paraId="7FB61885" w14:textId="77777777" w:rsidR="007031F0" w:rsidRDefault="00000000">
            <w:pPr>
              <w:pStyle w:val="TableParagraph"/>
              <w:numPr>
                <w:ilvl w:val="0"/>
                <w:numId w:val="18"/>
              </w:numPr>
              <w:tabs>
                <w:tab w:val="left" w:pos="286"/>
              </w:tabs>
              <w:spacing w:before="52"/>
              <w:ind w:right="101" w:firstLine="0"/>
              <w:jc w:val="both"/>
              <w:rPr>
                <w:sz w:val="26"/>
              </w:rPr>
            </w:pPr>
            <w:r>
              <w:rPr>
                <w:sz w:val="26"/>
              </w:rPr>
              <w:t>Luật Đất đai số 31/2024/QH15 ngày 18/01/2024 được sửa đổi, bổ sung một số điều bởi Luật số 43/2024/QH15, Luật số 47/2024/QH15 và Luật số 58/2024/QH15.</w:t>
            </w:r>
          </w:p>
          <w:p w14:paraId="07D7A03A" w14:textId="77777777" w:rsidR="007031F0" w:rsidRDefault="00000000">
            <w:pPr>
              <w:pStyle w:val="TableParagraph"/>
              <w:numPr>
                <w:ilvl w:val="0"/>
                <w:numId w:val="18"/>
              </w:numPr>
              <w:tabs>
                <w:tab w:val="left" w:pos="274"/>
              </w:tabs>
              <w:spacing w:before="61"/>
              <w:ind w:right="97" w:firstLine="0"/>
              <w:jc w:val="both"/>
              <w:rPr>
                <w:sz w:val="26"/>
              </w:rPr>
            </w:pPr>
            <w:r>
              <w:rPr>
                <w:sz w:val="26"/>
              </w:rPr>
              <w:t>Nghị định số 101/2024/NĐ-CP ngày 29/7/2024 của Chính phủ quy định về điều tra cơ bản đất đai, đăng ký, cấp Giấy chứng nhận quyền sử dụng đất, quyền sở hữu tài sản gắn liền với đất và Hệ thống thông tin đất đai.</w:t>
            </w:r>
          </w:p>
          <w:p w14:paraId="762A98EC" w14:textId="77777777" w:rsidR="007031F0" w:rsidRDefault="00000000">
            <w:pPr>
              <w:pStyle w:val="TableParagraph"/>
              <w:numPr>
                <w:ilvl w:val="0"/>
                <w:numId w:val="18"/>
              </w:numPr>
              <w:tabs>
                <w:tab w:val="left" w:pos="310"/>
              </w:tabs>
              <w:spacing w:before="60"/>
              <w:ind w:right="98" w:firstLine="0"/>
              <w:jc w:val="both"/>
              <w:rPr>
                <w:sz w:val="26"/>
              </w:rPr>
            </w:pPr>
            <w:r>
              <w:rPr>
                <w:sz w:val="26"/>
              </w:rPr>
              <w:t>Nghị định 118/2025/NĐ-CP ngày 09/6/2025 của Chính phủ quy định về việc thực hiện thủ tục hành chính theo cơ chế một cửa, một cửa liên thông tại Bộ phận Một cửa và Cổng Dịch vụ công quốc gia.</w:t>
            </w:r>
          </w:p>
          <w:p w14:paraId="5B399D5A" w14:textId="77777777" w:rsidR="007031F0" w:rsidRDefault="00000000">
            <w:pPr>
              <w:pStyle w:val="TableParagraph"/>
              <w:numPr>
                <w:ilvl w:val="0"/>
                <w:numId w:val="18"/>
              </w:numPr>
              <w:tabs>
                <w:tab w:val="left" w:pos="291"/>
              </w:tabs>
              <w:spacing w:before="60"/>
              <w:ind w:right="102" w:firstLine="0"/>
              <w:jc w:val="both"/>
              <w:rPr>
                <w:sz w:val="26"/>
              </w:rPr>
            </w:pPr>
            <w:r>
              <w:rPr>
                <w:sz w:val="26"/>
              </w:rPr>
              <w:t>Nghị quyết số 254/2025/QH15 của Quốc hội quy định một số cơ chế, chính sách tháo gỡ khó khăn, vướng mắc trong tổ chức thi hành Luật Đất đai.</w:t>
            </w:r>
          </w:p>
          <w:p w14:paraId="4C567D35" w14:textId="77777777" w:rsidR="007031F0" w:rsidRDefault="00000000">
            <w:pPr>
              <w:pStyle w:val="TableParagraph"/>
              <w:numPr>
                <w:ilvl w:val="0"/>
                <w:numId w:val="18"/>
              </w:numPr>
              <w:tabs>
                <w:tab w:val="left" w:pos="315"/>
              </w:tabs>
              <w:spacing w:before="61" w:line="287" w:lineRule="exact"/>
              <w:ind w:left="315" w:hanging="208"/>
              <w:jc w:val="both"/>
              <w:rPr>
                <w:sz w:val="26"/>
              </w:rPr>
            </w:pPr>
            <w:r>
              <w:rPr>
                <w:sz w:val="26"/>
              </w:rPr>
              <w:t>Nghị</w:t>
            </w:r>
            <w:r>
              <w:rPr>
                <w:spacing w:val="54"/>
                <w:sz w:val="26"/>
              </w:rPr>
              <w:t xml:space="preserve"> </w:t>
            </w:r>
            <w:r>
              <w:rPr>
                <w:sz w:val="26"/>
              </w:rPr>
              <w:t>định</w:t>
            </w:r>
            <w:r>
              <w:rPr>
                <w:spacing w:val="55"/>
                <w:sz w:val="26"/>
              </w:rPr>
              <w:t xml:space="preserve"> </w:t>
            </w:r>
            <w:r>
              <w:rPr>
                <w:sz w:val="26"/>
              </w:rPr>
              <w:t>số</w:t>
            </w:r>
            <w:r>
              <w:rPr>
                <w:spacing w:val="55"/>
                <w:sz w:val="26"/>
              </w:rPr>
              <w:t xml:space="preserve"> </w:t>
            </w:r>
            <w:r>
              <w:rPr>
                <w:sz w:val="26"/>
              </w:rPr>
              <w:t>49/2026/NĐ-CP</w:t>
            </w:r>
            <w:r>
              <w:rPr>
                <w:spacing w:val="53"/>
                <w:sz w:val="26"/>
              </w:rPr>
              <w:t xml:space="preserve"> </w:t>
            </w:r>
            <w:r>
              <w:rPr>
                <w:sz w:val="26"/>
              </w:rPr>
              <w:t>ngày</w:t>
            </w:r>
            <w:r>
              <w:rPr>
                <w:spacing w:val="51"/>
                <w:sz w:val="26"/>
              </w:rPr>
              <w:t xml:space="preserve"> </w:t>
            </w:r>
            <w:r>
              <w:rPr>
                <w:sz w:val="26"/>
              </w:rPr>
              <w:t>31</w:t>
            </w:r>
            <w:r>
              <w:rPr>
                <w:spacing w:val="55"/>
                <w:sz w:val="26"/>
              </w:rPr>
              <w:t xml:space="preserve"> </w:t>
            </w:r>
            <w:r>
              <w:rPr>
                <w:sz w:val="26"/>
              </w:rPr>
              <w:t>tháng</w:t>
            </w:r>
            <w:r>
              <w:rPr>
                <w:spacing w:val="53"/>
                <w:sz w:val="26"/>
              </w:rPr>
              <w:t xml:space="preserve"> </w:t>
            </w:r>
            <w:r>
              <w:rPr>
                <w:sz w:val="26"/>
              </w:rPr>
              <w:t>01</w:t>
            </w:r>
            <w:r>
              <w:rPr>
                <w:spacing w:val="55"/>
                <w:sz w:val="26"/>
              </w:rPr>
              <w:t xml:space="preserve"> </w:t>
            </w:r>
            <w:r>
              <w:rPr>
                <w:sz w:val="26"/>
              </w:rPr>
              <w:t>năm</w:t>
            </w:r>
            <w:r>
              <w:rPr>
                <w:spacing w:val="56"/>
                <w:sz w:val="26"/>
              </w:rPr>
              <w:t xml:space="preserve"> </w:t>
            </w:r>
            <w:r>
              <w:rPr>
                <w:sz w:val="26"/>
              </w:rPr>
              <w:t>2026</w:t>
            </w:r>
            <w:r>
              <w:rPr>
                <w:spacing w:val="53"/>
                <w:sz w:val="26"/>
              </w:rPr>
              <w:t xml:space="preserve"> </w:t>
            </w:r>
            <w:r>
              <w:rPr>
                <w:spacing w:val="-5"/>
                <w:sz w:val="26"/>
              </w:rPr>
              <w:t>của</w:t>
            </w:r>
          </w:p>
        </w:tc>
        <w:tc>
          <w:tcPr>
            <w:tcW w:w="1275" w:type="dxa"/>
          </w:tcPr>
          <w:p w14:paraId="2D0E293B" w14:textId="77777777" w:rsidR="007031F0" w:rsidRDefault="007031F0">
            <w:pPr>
              <w:pStyle w:val="TableParagraph"/>
              <w:rPr>
                <w:b/>
                <w:sz w:val="26"/>
              </w:rPr>
            </w:pPr>
          </w:p>
          <w:p w14:paraId="13508125" w14:textId="77777777" w:rsidR="007031F0" w:rsidRDefault="007031F0">
            <w:pPr>
              <w:pStyle w:val="TableParagraph"/>
              <w:rPr>
                <w:b/>
                <w:sz w:val="26"/>
              </w:rPr>
            </w:pPr>
          </w:p>
          <w:p w14:paraId="12773193" w14:textId="77777777" w:rsidR="007031F0" w:rsidRDefault="007031F0">
            <w:pPr>
              <w:pStyle w:val="TableParagraph"/>
              <w:rPr>
                <w:b/>
                <w:sz w:val="26"/>
              </w:rPr>
            </w:pPr>
          </w:p>
          <w:p w14:paraId="01B592AC" w14:textId="77777777" w:rsidR="007031F0" w:rsidRDefault="007031F0">
            <w:pPr>
              <w:pStyle w:val="TableParagraph"/>
              <w:spacing w:before="294"/>
              <w:rPr>
                <w:b/>
                <w:sz w:val="26"/>
              </w:rPr>
            </w:pPr>
          </w:p>
          <w:p w14:paraId="2DC881CA" w14:textId="77777777" w:rsidR="007031F0" w:rsidRDefault="00000000">
            <w:pPr>
              <w:pStyle w:val="TableParagraph"/>
              <w:ind w:left="259"/>
              <w:rPr>
                <w:sz w:val="26"/>
              </w:rPr>
            </w:pPr>
            <w:r>
              <w:rPr>
                <w:sz w:val="26"/>
              </w:rPr>
              <w:t>Đất</w:t>
            </w:r>
            <w:r>
              <w:rPr>
                <w:spacing w:val="-5"/>
                <w:sz w:val="26"/>
              </w:rPr>
              <w:t xml:space="preserve"> đai</w:t>
            </w:r>
          </w:p>
        </w:tc>
        <w:tc>
          <w:tcPr>
            <w:tcW w:w="2695" w:type="dxa"/>
          </w:tcPr>
          <w:p w14:paraId="0027E9CC" w14:textId="77777777" w:rsidR="007031F0" w:rsidRDefault="007031F0">
            <w:pPr>
              <w:pStyle w:val="TableParagraph"/>
              <w:spacing w:before="113"/>
              <w:rPr>
                <w:b/>
                <w:sz w:val="26"/>
              </w:rPr>
            </w:pPr>
          </w:p>
          <w:p w14:paraId="1640DF33" w14:textId="77777777" w:rsidR="007031F0" w:rsidRDefault="00000000">
            <w:pPr>
              <w:pStyle w:val="TableParagraph"/>
              <w:numPr>
                <w:ilvl w:val="0"/>
                <w:numId w:val="17"/>
              </w:numPr>
              <w:tabs>
                <w:tab w:val="left" w:pos="615"/>
              </w:tabs>
              <w:ind w:right="97" w:firstLine="0"/>
              <w:jc w:val="both"/>
              <w:rPr>
                <w:sz w:val="26"/>
              </w:rPr>
            </w:pPr>
            <w:r>
              <w:rPr>
                <w:sz w:val="26"/>
              </w:rPr>
              <w:t>Chủ tịch UBND cấp xã</w:t>
            </w:r>
          </w:p>
          <w:p w14:paraId="51BF61D2" w14:textId="77777777" w:rsidR="007031F0" w:rsidRDefault="00000000">
            <w:pPr>
              <w:pStyle w:val="TableParagraph"/>
              <w:numPr>
                <w:ilvl w:val="0"/>
                <w:numId w:val="17"/>
              </w:numPr>
              <w:tabs>
                <w:tab w:val="left" w:pos="613"/>
              </w:tabs>
              <w:spacing w:before="60"/>
              <w:ind w:right="97" w:firstLine="0"/>
              <w:jc w:val="both"/>
              <w:rPr>
                <w:sz w:val="26"/>
              </w:rPr>
            </w:pPr>
            <w:r>
              <w:rPr>
                <w:sz w:val="26"/>
              </w:rPr>
              <w:t>Cơ quan chuyên môn</w:t>
            </w:r>
            <w:r>
              <w:rPr>
                <w:spacing w:val="-1"/>
                <w:sz w:val="26"/>
              </w:rPr>
              <w:t xml:space="preserve"> </w:t>
            </w:r>
            <w:r>
              <w:rPr>
                <w:sz w:val="26"/>
              </w:rPr>
              <w:t>về</w:t>
            </w:r>
            <w:r>
              <w:rPr>
                <w:spacing w:val="-1"/>
                <w:sz w:val="26"/>
              </w:rPr>
              <w:t xml:space="preserve"> </w:t>
            </w:r>
            <w:r>
              <w:rPr>
                <w:sz w:val="26"/>
              </w:rPr>
              <w:t>nông</w:t>
            </w:r>
            <w:r>
              <w:rPr>
                <w:spacing w:val="-1"/>
                <w:sz w:val="26"/>
              </w:rPr>
              <w:t xml:space="preserve"> </w:t>
            </w:r>
            <w:r>
              <w:rPr>
                <w:sz w:val="26"/>
              </w:rPr>
              <w:t>nghiệp</w:t>
            </w:r>
            <w:r>
              <w:rPr>
                <w:spacing w:val="-1"/>
                <w:sz w:val="26"/>
              </w:rPr>
              <w:t xml:space="preserve"> </w:t>
            </w:r>
            <w:r>
              <w:rPr>
                <w:sz w:val="26"/>
              </w:rPr>
              <w:t>và môi trường cấp xã</w:t>
            </w:r>
          </w:p>
          <w:p w14:paraId="3618A9A3" w14:textId="77777777" w:rsidR="007031F0" w:rsidRDefault="00000000">
            <w:pPr>
              <w:pStyle w:val="TableParagraph"/>
              <w:numPr>
                <w:ilvl w:val="0"/>
                <w:numId w:val="17"/>
              </w:numPr>
              <w:tabs>
                <w:tab w:val="left" w:pos="493"/>
              </w:tabs>
              <w:spacing w:before="61"/>
              <w:ind w:right="97" w:firstLine="0"/>
              <w:jc w:val="both"/>
              <w:rPr>
                <w:sz w:val="26"/>
              </w:rPr>
            </w:pPr>
            <w:r>
              <w:rPr>
                <w:sz w:val="26"/>
              </w:rPr>
              <w:t>Văn phòng đăng ký đất đai, Chi nhánh Văn phòng đăng ký đất đai</w:t>
            </w:r>
          </w:p>
        </w:tc>
      </w:tr>
    </w:tbl>
    <w:p w14:paraId="4134D593" w14:textId="77777777" w:rsidR="007031F0" w:rsidRDefault="007031F0">
      <w:pPr>
        <w:pStyle w:val="TableParagraph"/>
        <w:jc w:val="both"/>
        <w:rPr>
          <w:sz w:val="26"/>
        </w:rPr>
        <w:sectPr w:rsidR="007031F0">
          <w:pgSz w:w="16840" w:h="11910" w:orient="landscape"/>
          <w:pgMar w:top="740" w:right="850" w:bottom="280" w:left="992" w:header="458" w:footer="0" w:gutter="0"/>
          <w:cols w:space="720"/>
        </w:sectPr>
      </w:pPr>
    </w:p>
    <w:p w14:paraId="22F23D73" w14:textId="77777777" w:rsidR="007031F0" w:rsidRDefault="007031F0">
      <w:pPr>
        <w:spacing w:before="158"/>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695"/>
        <w:gridCol w:w="7513"/>
        <w:gridCol w:w="1275"/>
        <w:gridCol w:w="2695"/>
      </w:tblGrid>
      <w:tr w:rsidR="007031F0" w14:paraId="45EB9AA2" w14:textId="77777777">
        <w:trPr>
          <w:trHeight w:val="3170"/>
        </w:trPr>
        <w:tc>
          <w:tcPr>
            <w:tcW w:w="675" w:type="dxa"/>
          </w:tcPr>
          <w:p w14:paraId="422C1E79" w14:textId="77777777" w:rsidR="007031F0" w:rsidRDefault="007031F0">
            <w:pPr>
              <w:pStyle w:val="TableParagraph"/>
              <w:rPr>
                <w:sz w:val="24"/>
              </w:rPr>
            </w:pPr>
          </w:p>
        </w:tc>
        <w:tc>
          <w:tcPr>
            <w:tcW w:w="2695" w:type="dxa"/>
          </w:tcPr>
          <w:p w14:paraId="3199DC8D" w14:textId="77777777" w:rsidR="007031F0" w:rsidRDefault="007031F0">
            <w:pPr>
              <w:pStyle w:val="TableParagraph"/>
              <w:rPr>
                <w:sz w:val="24"/>
              </w:rPr>
            </w:pPr>
          </w:p>
        </w:tc>
        <w:tc>
          <w:tcPr>
            <w:tcW w:w="7513" w:type="dxa"/>
          </w:tcPr>
          <w:p w14:paraId="76AEE9D5" w14:textId="77777777" w:rsidR="007031F0" w:rsidRDefault="00000000">
            <w:pPr>
              <w:pStyle w:val="TableParagraph"/>
              <w:ind w:left="107" w:right="100"/>
              <w:jc w:val="both"/>
              <w:rPr>
                <w:sz w:val="26"/>
              </w:rPr>
            </w:pPr>
            <w:r>
              <w:rPr>
                <w:sz w:val="26"/>
              </w:rPr>
              <w:t>Chính</w:t>
            </w:r>
            <w:r>
              <w:rPr>
                <w:spacing w:val="-2"/>
                <w:sz w:val="26"/>
              </w:rPr>
              <w:t xml:space="preserve"> </w:t>
            </w:r>
            <w:r>
              <w:rPr>
                <w:sz w:val="26"/>
              </w:rPr>
              <w:t>phủ</w:t>
            </w:r>
            <w:r>
              <w:rPr>
                <w:spacing w:val="-2"/>
                <w:sz w:val="26"/>
              </w:rPr>
              <w:t xml:space="preserve"> </w:t>
            </w:r>
            <w:r>
              <w:rPr>
                <w:sz w:val="26"/>
              </w:rPr>
              <w:t>quy</w:t>
            </w:r>
            <w:r>
              <w:rPr>
                <w:spacing w:val="-7"/>
                <w:sz w:val="26"/>
              </w:rPr>
              <w:t xml:space="preserve"> </w:t>
            </w:r>
            <w:r>
              <w:rPr>
                <w:sz w:val="26"/>
              </w:rPr>
              <w:t>định</w:t>
            </w:r>
            <w:r>
              <w:rPr>
                <w:spacing w:val="-2"/>
                <w:sz w:val="26"/>
              </w:rPr>
              <w:t xml:space="preserve"> </w:t>
            </w:r>
            <w:r>
              <w:rPr>
                <w:sz w:val="26"/>
              </w:rPr>
              <w:t>chi</w:t>
            </w:r>
            <w:r>
              <w:rPr>
                <w:spacing w:val="-2"/>
                <w:sz w:val="26"/>
              </w:rPr>
              <w:t xml:space="preserve"> </w:t>
            </w:r>
            <w:r>
              <w:rPr>
                <w:sz w:val="26"/>
              </w:rPr>
              <w:t>tiết</w:t>
            </w:r>
            <w:r>
              <w:rPr>
                <w:spacing w:val="-2"/>
                <w:sz w:val="26"/>
              </w:rPr>
              <w:t xml:space="preserve"> </w:t>
            </w:r>
            <w:r>
              <w:rPr>
                <w:sz w:val="26"/>
              </w:rPr>
              <w:t>và</w:t>
            </w:r>
            <w:r>
              <w:rPr>
                <w:spacing w:val="-1"/>
                <w:sz w:val="26"/>
              </w:rPr>
              <w:t xml:space="preserve"> </w:t>
            </w:r>
            <w:r>
              <w:rPr>
                <w:sz w:val="26"/>
              </w:rPr>
              <w:t>hướng</w:t>
            </w:r>
            <w:r>
              <w:rPr>
                <w:spacing w:val="-2"/>
                <w:sz w:val="26"/>
              </w:rPr>
              <w:t xml:space="preserve"> </w:t>
            </w:r>
            <w:r>
              <w:rPr>
                <w:sz w:val="26"/>
              </w:rPr>
              <w:t>dẫn một số</w:t>
            </w:r>
            <w:r>
              <w:rPr>
                <w:spacing w:val="-2"/>
                <w:sz w:val="26"/>
              </w:rPr>
              <w:t xml:space="preserve"> </w:t>
            </w:r>
            <w:r>
              <w:rPr>
                <w:sz w:val="26"/>
              </w:rPr>
              <w:t>điều</w:t>
            </w:r>
            <w:r>
              <w:rPr>
                <w:spacing w:val="-2"/>
                <w:sz w:val="26"/>
              </w:rPr>
              <w:t xml:space="preserve"> </w:t>
            </w:r>
            <w:r>
              <w:rPr>
                <w:sz w:val="26"/>
              </w:rPr>
              <w:t>của</w:t>
            </w:r>
            <w:r>
              <w:rPr>
                <w:spacing w:val="-1"/>
                <w:sz w:val="26"/>
              </w:rPr>
              <w:t xml:space="preserve"> </w:t>
            </w:r>
            <w:r>
              <w:rPr>
                <w:sz w:val="26"/>
              </w:rPr>
              <w:t>Nghị quyết số 254/2025/QH15 của Quốc hội quy định một số cơ chế, chính sách tháo gỡ khó khăn, vướng mắc trong tổ chức thi hành Luật Đất đai.</w:t>
            </w:r>
          </w:p>
          <w:p w14:paraId="2F4D7DB3" w14:textId="77777777" w:rsidR="007031F0" w:rsidRDefault="00000000">
            <w:pPr>
              <w:pStyle w:val="TableParagraph"/>
              <w:numPr>
                <w:ilvl w:val="0"/>
                <w:numId w:val="16"/>
              </w:numPr>
              <w:tabs>
                <w:tab w:val="left" w:pos="320"/>
              </w:tabs>
              <w:spacing w:before="53"/>
              <w:ind w:right="99" w:firstLine="0"/>
              <w:jc w:val="both"/>
              <w:rPr>
                <w:sz w:val="26"/>
              </w:rPr>
            </w:pPr>
            <w:r>
              <w:rPr>
                <w:sz w:val="26"/>
              </w:rPr>
              <w:t>Quyết định số 28/2026/QĐ-UBND ngày 24/4/2026 của Ủy ban nhân dân tỉnh Lai Châu về việc phân cấp cho Chủ tịch Ủy ban nhân dân cấp xã thực hiện một số nhiệm vụ trong lĩnh vực Đất đai trên địa bàn tỉnh Lai Châu.</w:t>
            </w:r>
          </w:p>
          <w:p w14:paraId="4ADC1677" w14:textId="77777777" w:rsidR="007031F0" w:rsidRDefault="00000000">
            <w:pPr>
              <w:pStyle w:val="TableParagraph"/>
              <w:numPr>
                <w:ilvl w:val="0"/>
                <w:numId w:val="16"/>
              </w:numPr>
              <w:tabs>
                <w:tab w:val="left" w:pos="320"/>
              </w:tabs>
              <w:spacing w:before="62"/>
              <w:ind w:right="96" w:firstLine="0"/>
              <w:jc w:val="both"/>
              <w:rPr>
                <w:sz w:val="26"/>
              </w:rPr>
            </w:pPr>
            <w:r>
              <w:rPr>
                <w:sz w:val="26"/>
              </w:rPr>
              <w:t>Quyết định số 44/2026/QĐ-UBND ngày 20/6/2026 của Ủy ban nhân dân tỉnh Lai Châu</w:t>
            </w:r>
            <w:r>
              <w:rPr>
                <w:spacing w:val="40"/>
                <w:sz w:val="26"/>
              </w:rPr>
              <w:t xml:space="preserve"> </w:t>
            </w:r>
            <w:r>
              <w:rPr>
                <w:sz w:val="26"/>
              </w:rPr>
              <w:t>quy định trình tự, thủ tục hành chính về đất đai trên địa bàn tỉnh Lai Châu.</w:t>
            </w:r>
          </w:p>
        </w:tc>
        <w:tc>
          <w:tcPr>
            <w:tcW w:w="1275" w:type="dxa"/>
          </w:tcPr>
          <w:p w14:paraId="7856B648" w14:textId="77777777" w:rsidR="007031F0" w:rsidRDefault="007031F0">
            <w:pPr>
              <w:pStyle w:val="TableParagraph"/>
              <w:rPr>
                <w:sz w:val="24"/>
              </w:rPr>
            </w:pPr>
          </w:p>
        </w:tc>
        <w:tc>
          <w:tcPr>
            <w:tcW w:w="2695" w:type="dxa"/>
          </w:tcPr>
          <w:p w14:paraId="319BED4E" w14:textId="77777777" w:rsidR="007031F0" w:rsidRDefault="007031F0">
            <w:pPr>
              <w:pStyle w:val="TableParagraph"/>
              <w:rPr>
                <w:sz w:val="24"/>
              </w:rPr>
            </w:pPr>
          </w:p>
        </w:tc>
      </w:tr>
      <w:tr w:rsidR="007031F0" w14:paraId="5A9A4D7D" w14:textId="77777777">
        <w:trPr>
          <w:trHeight w:val="6044"/>
        </w:trPr>
        <w:tc>
          <w:tcPr>
            <w:tcW w:w="675" w:type="dxa"/>
          </w:tcPr>
          <w:p w14:paraId="7A9815C2" w14:textId="77777777" w:rsidR="007031F0" w:rsidRDefault="007031F0">
            <w:pPr>
              <w:pStyle w:val="TableParagraph"/>
              <w:rPr>
                <w:b/>
                <w:sz w:val="26"/>
              </w:rPr>
            </w:pPr>
          </w:p>
          <w:p w14:paraId="3787BCAC" w14:textId="77777777" w:rsidR="007031F0" w:rsidRDefault="007031F0">
            <w:pPr>
              <w:pStyle w:val="TableParagraph"/>
              <w:rPr>
                <w:b/>
                <w:sz w:val="26"/>
              </w:rPr>
            </w:pPr>
          </w:p>
          <w:p w14:paraId="6D5DDC70" w14:textId="77777777" w:rsidR="007031F0" w:rsidRDefault="007031F0">
            <w:pPr>
              <w:pStyle w:val="TableParagraph"/>
              <w:rPr>
                <w:b/>
                <w:sz w:val="26"/>
              </w:rPr>
            </w:pPr>
          </w:p>
          <w:p w14:paraId="44DE993E" w14:textId="77777777" w:rsidR="007031F0" w:rsidRDefault="007031F0">
            <w:pPr>
              <w:pStyle w:val="TableParagraph"/>
              <w:rPr>
                <w:b/>
                <w:sz w:val="26"/>
              </w:rPr>
            </w:pPr>
          </w:p>
          <w:p w14:paraId="2AA9B05F" w14:textId="77777777" w:rsidR="007031F0" w:rsidRDefault="007031F0">
            <w:pPr>
              <w:pStyle w:val="TableParagraph"/>
              <w:rPr>
                <w:b/>
                <w:sz w:val="26"/>
              </w:rPr>
            </w:pPr>
          </w:p>
          <w:p w14:paraId="4AE005FA" w14:textId="77777777" w:rsidR="007031F0" w:rsidRDefault="007031F0">
            <w:pPr>
              <w:pStyle w:val="TableParagraph"/>
              <w:rPr>
                <w:b/>
                <w:sz w:val="26"/>
              </w:rPr>
            </w:pPr>
          </w:p>
          <w:p w14:paraId="0F521D04" w14:textId="77777777" w:rsidR="007031F0" w:rsidRDefault="007031F0">
            <w:pPr>
              <w:pStyle w:val="TableParagraph"/>
              <w:spacing w:before="292"/>
              <w:rPr>
                <w:b/>
                <w:sz w:val="26"/>
              </w:rPr>
            </w:pPr>
          </w:p>
          <w:p w14:paraId="5C2FEA15" w14:textId="77777777" w:rsidR="007031F0" w:rsidRDefault="00000000">
            <w:pPr>
              <w:pStyle w:val="TableParagraph"/>
              <w:ind w:left="206"/>
              <w:rPr>
                <w:sz w:val="26"/>
              </w:rPr>
            </w:pPr>
            <w:r>
              <w:rPr>
                <w:spacing w:val="-5"/>
                <w:sz w:val="26"/>
              </w:rPr>
              <w:t>11</w:t>
            </w:r>
          </w:p>
        </w:tc>
        <w:tc>
          <w:tcPr>
            <w:tcW w:w="2695" w:type="dxa"/>
          </w:tcPr>
          <w:p w14:paraId="35341A58" w14:textId="77777777" w:rsidR="007031F0" w:rsidRDefault="007031F0">
            <w:pPr>
              <w:pStyle w:val="TableParagraph"/>
              <w:rPr>
                <w:b/>
                <w:sz w:val="26"/>
              </w:rPr>
            </w:pPr>
          </w:p>
          <w:p w14:paraId="2AE37F55" w14:textId="77777777" w:rsidR="007031F0" w:rsidRDefault="007031F0">
            <w:pPr>
              <w:pStyle w:val="TableParagraph"/>
              <w:rPr>
                <w:b/>
                <w:sz w:val="26"/>
              </w:rPr>
            </w:pPr>
          </w:p>
          <w:p w14:paraId="74989FCA" w14:textId="77777777" w:rsidR="007031F0" w:rsidRDefault="007031F0">
            <w:pPr>
              <w:pStyle w:val="TableParagraph"/>
              <w:rPr>
                <w:b/>
                <w:sz w:val="26"/>
              </w:rPr>
            </w:pPr>
          </w:p>
          <w:p w14:paraId="1E370644" w14:textId="77777777" w:rsidR="007031F0" w:rsidRDefault="007031F0">
            <w:pPr>
              <w:pStyle w:val="TableParagraph"/>
              <w:spacing w:before="291"/>
              <w:rPr>
                <w:b/>
                <w:sz w:val="26"/>
              </w:rPr>
            </w:pPr>
          </w:p>
          <w:p w14:paraId="3FF8182C" w14:textId="77777777" w:rsidR="007031F0" w:rsidRDefault="00000000">
            <w:pPr>
              <w:pStyle w:val="TableParagraph"/>
              <w:spacing w:before="1"/>
              <w:ind w:left="110" w:right="252"/>
              <w:jc w:val="both"/>
              <w:rPr>
                <w:sz w:val="26"/>
              </w:rPr>
            </w:pPr>
            <w:r>
              <w:rPr>
                <w:sz w:val="26"/>
              </w:rPr>
              <w:t>Tặng cho quyền sử dụng đất cho Nhà nước hoặc cộng đồng dân cư hoặc mở rộng đường giao thông đối với trường hợp thửa đất chưa được cấp Giấy chứng nhận</w:t>
            </w:r>
          </w:p>
        </w:tc>
        <w:tc>
          <w:tcPr>
            <w:tcW w:w="7513" w:type="dxa"/>
          </w:tcPr>
          <w:p w14:paraId="2BC4360A" w14:textId="77777777" w:rsidR="007031F0" w:rsidRDefault="00000000">
            <w:pPr>
              <w:pStyle w:val="TableParagraph"/>
              <w:numPr>
                <w:ilvl w:val="0"/>
                <w:numId w:val="15"/>
              </w:numPr>
              <w:tabs>
                <w:tab w:val="left" w:pos="286"/>
              </w:tabs>
              <w:spacing w:before="54"/>
              <w:ind w:right="98" w:firstLine="0"/>
              <w:jc w:val="both"/>
              <w:rPr>
                <w:sz w:val="26"/>
              </w:rPr>
            </w:pPr>
            <w:r>
              <w:rPr>
                <w:sz w:val="26"/>
              </w:rPr>
              <w:t>Luật Đất đai số 31/2024/QH15 ngày 18/01/2024 được sửa đổi, bổ sung một số điều bởi Luật số 43/2024/QH15, Luật số 47/2024/QH15 và Luật số 58/2024/QH15.</w:t>
            </w:r>
          </w:p>
          <w:p w14:paraId="2159E03F" w14:textId="77777777" w:rsidR="007031F0" w:rsidRDefault="00000000">
            <w:pPr>
              <w:pStyle w:val="TableParagraph"/>
              <w:numPr>
                <w:ilvl w:val="0"/>
                <w:numId w:val="15"/>
              </w:numPr>
              <w:tabs>
                <w:tab w:val="left" w:pos="274"/>
              </w:tabs>
              <w:spacing w:before="59"/>
              <w:ind w:right="97" w:firstLine="0"/>
              <w:jc w:val="both"/>
              <w:rPr>
                <w:sz w:val="26"/>
              </w:rPr>
            </w:pPr>
            <w:r>
              <w:rPr>
                <w:sz w:val="26"/>
              </w:rPr>
              <w:t>Nghị định số 101/2024/NĐ-CP ngày 29/7/2024 của Chính phủ quy định về điều tra cơ bản đất đai, đăng ký, cấp Giấy chứng nhận quyền sử dụng đất, quyền sở hữu tài sản gắn liền với đất và Hệ thống thông tin đất đai.</w:t>
            </w:r>
          </w:p>
          <w:p w14:paraId="0FFC96B9" w14:textId="77777777" w:rsidR="007031F0" w:rsidRDefault="00000000">
            <w:pPr>
              <w:pStyle w:val="TableParagraph"/>
              <w:numPr>
                <w:ilvl w:val="0"/>
                <w:numId w:val="15"/>
              </w:numPr>
              <w:tabs>
                <w:tab w:val="left" w:pos="310"/>
              </w:tabs>
              <w:spacing w:before="62"/>
              <w:ind w:right="97" w:firstLine="0"/>
              <w:jc w:val="both"/>
              <w:rPr>
                <w:sz w:val="26"/>
              </w:rPr>
            </w:pPr>
            <w:r>
              <w:rPr>
                <w:sz w:val="26"/>
              </w:rPr>
              <w:t>Nghị định 118/2025/NĐ-CP ngày 09/6/2025 của Chính phủ quy định về việc thực hiện thủ tục hành chính theo cơ chế một cửa, một cửa liên thông tại Bộ phận Một cửa và Cổng Dịch vụ công quốc gia.</w:t>
            </w:r>
          </w:p>
          <w:p w14:paraId="682EF5C5" w14:textId="77777777" w:rsidR="007031F0" w:rsidRDefault="00000000">
            <w:pPr>
              <w:pStyle w:val="TableParagraph"/>
              <w:numPr>
                <w:ilvl w:val="0"/>
                <w:numId w:val="15"/>
              </w:numPr>
              <w:tabs>
                <w:tab w:val="left" w:pos="291"/>
              </w:tabs>
              <w:spacing w:before="59"/>
              <w:ind w:right="98" w:firstLine="0"/>
              <w:jc w:val="both"/>
              <w:rPr>
                <w:sz w:val="26"/>
              </w:rPr>
            </w:pPr>
            <w:r>
              <w:rPr>
                <w:sz w:val="26"/>
              </w:rPr>
              <w:t>Nghị quyết số 254/2025/QH15 của Quốc hội quy định một số cơ chế, chính sách tháo gỡ khó khăn, vướng mắc trong tổ chức thi hành Luật Đất đai.</w:t>
            </w:r>
          </w:p>
          <w:p w14:paraId="6C977A1A" w14:textId="77777777" w:rsidR="007031F0" w:rsidRDefault="00000000">
            <w:pPr>
              <w:pStyle w:val="TableParagraph"/>
              <w:numPr>
                <w:ilvl w:val="0"/>
                <w:numId w:val="15"/>
              </w:numPr>
              <w:tabs>
                <w:tab w:val="left" w:pos="315"/>
              </w:tabs>
              <w:spacing w:before="60"/>
              <w:ind w:right="99" w:firstLine="0"/>
              <w:jc w:val="both"/>
              <w:rPr>
                <w:sz w:val="26"/>
              </w:rPr>
            </w:pPr>
            <w:r>
              <w:rPr>
                <w:sz w:val="26"/>
              </w:rPr>
              <w:t>Nghị định số 49/2026/NĐ-CP ngày 31 tháng 01 năm 2026 của Chính</w:t>
            </w:r>
            <w:r>
              <w:rPr>
                <w:spacing w:val="-2"/>
                <w:sz w:val="26"/>
              </w:rPr>
              <w:t xml:space="preserve"> </w:t>
            </w:r>
            <w:r>
              <w:rPr>
                <w:sz w:val="26"/>
              </w:rPr>
              <w:t>phủ</w:t>
            </w:r>
            <w:r>
              <w:rPr>
                <w:spacing w:val="-2"/>
                <w:sz w:val="26"/>
              </w:rPr>
              <w:t xml:space="preserve"> </w:t>
            </w:r>
            <w:r>
              <w:rPr>
                <w:sz w:val="26"/>
              </w:rPr>
              <w:t>quy</w:t>
            </w:r>
            <w:r>
              <w:rPr>
                <w:spacing w:val="-7"/>
                <w:sz w:val="26"/>
              </w:rPr>
              <w:t xml:space="preserve"> </w:t>
            </w:r>
            <w:r>
              <w:rPr>
                <w:sz w:val="26"/>
              </w:rPr>
              <w:t>định</w:t>
            </w:r>
            <w:r>
              <w:rPr>
                <w:spacing w:val="-2"/>
                <w:sz w:val="26"/>
              </w:rPr>
              <w:t xml:space="preserve"> </w:t>
            </w:r>
            <w:r>
              <w:rPr>
                <w:sz w:val="26"/>
              </w:rPr>
              <w:t>chi</w:t>
            </w:r>
            <w:r>
              <w:rPr>
                <w:spacing w:val="-2"/>
                <w:sz w:val="26"/>
              </w:rPr>
              <w:t xml:space="preserve"> </w:t>
            </w:r>
            <w:r>
              <w:rPr>
                <w:sz w:val="26"/>
              </w:rPr>
              <w:t>tiết</w:t>
            </w:r>
            <w:r>
              <w:rPr>
                <w:spacing w:val="-2"/>
                <w:sz w:val="26"/>
              </w:rPr>
              <w:t xml:space="preserve"> </w:t>
            </w:r>
            <w:r>
              <w:rPr>
                <w:sz w:val="26"/>
              </w:rPr>
              <w:t>và</w:t>
            </w:r>
            <w:r>
              <w:rPr>
                <w:spacing w:val="-1"/>
                <w:sz w:val="26"/>
              </w:rPr>
              <w:t xml:space="preserve"> </w:t>
            </w:r>
            <w:r>
              <w:rPr>
                <w:sz w:val="26"/>
              </w:rPr>
              <w:t>hướng</w:t>
            </w:r>
            <w:r>
              <w:rPr>
                <w:spacing w:val="-2"/>
                <w:sz w:val="26"/>
              </w:rPr>
              <w:t xml:space="preserve"> </w:t>
            </w:r>
            <w:r>
              <w:rPr>
                <w:sz w:val="26"/>
              </w:rPr>
              <w:t>dẫn một số</w:t>
            </w:r>
            <w:r>
              <w:rPr>
                <w:spacing w:val="-2"/>
                <w:sz w:val="26"/>
              </w:rPr>
              <w:t xml:space="preserve"> </w:t>
            </w:r>
            <w:r>
              <w:rPr>
                <w:sz w:val="26"/>
              </w:rPr>
              <w:t>điều</w:t>
            </w:r>
            <w:r>
              <w:rPr>
                <w:spacing w:val="-2"/>
                <w:sz w:val="26"/>
              </w:rPr>
              <w:t xml:space="preserve"> </w:t>
            </w:r>
            <w:r>
              <w:rPr>
                <w:sz w:val="26"/>
              </w:rPr>
              <w:t>của</w:t>
            </w:r>
            <w:r>
              <w:rPr>
                <w:spacing w:val="-1"/>
                <w:sz w:val="26"/>
              </w:rPr>
              <w:t xml:space="preserve"> </w:t>
            </w:r>
            <w:r>
              <w:rPr>
                <w:sz w:val="26"/>
              </w:rPr>
              <w:t>Nghị quyết số 254/2025/QH15 của Quốc hội quy định một số cơ chế, chính sách tháo gỡ khó khăn, vướng mắc trong tổ chức thi hành Luật Đất đai.</w:t>
            </w:r>
          </w:p>
          <w:p w14:paraId="0A343B19" w14:textId="77777777" w:rsidR="007031F0" w:rsidRDefault="00000000">
            <w:pPr>
              <w:pStyle w:val="TableParagraph"/>
              <w:numPr>
                <w:ilvl w:val="0"/>
                <w:numId w:val="15"/>
              </w:numPr>
              <w:tabs>
                <w:tab w:val="left" w:pos="320"/>
              </w:tabs>
              <w:spacing w:before="47" w:line="300" w:lineRule="atLeast"/>
              <w:ind w:right="99" w:firstLine="0"/>
              <w:jc w:val="both"/>
              <w:rPr>
                <w:sz w:val="26"/>
              </w:rPr>
            </w:pPr>
            <w:r>
              <w:rPr>
                <w:sz w:val="26"/>
              </w:rPr>
              <w:t>Quyết định số 28/2026/QĐ-UBND ngày 24/4/2026 của Ủy ban nhân</w:t>
            </w:r>
            <w:r>
              <w:rPr>
                <w:spacing w:val="14"/>
                <w:sz w:val="26"/>
              </w:rPr>
              <w:t xml:space="preserve"> </w:t>
            </w:r>
            <w:r>
              <w:rPr>
                <w:sz w:val="26"/>
              </w:rPr>
              <w:t>dân</w:t>
            </w:r>
            <w:r>
              <w:rPr>
                <w:spacing w:val="15"/>
                <w:sz w:val="26"/>
              </w:rPr>
              <w:t xml:space="preserve"> </w:t>
            </w:r>
            <w:r>
              <w:rPr>
                <w:sz w:val="26"/>
              </w:rPr>
              <w:t>tỉnh</w:t>
            </w:r>
            <w:r>
              <w:rPr>
                <w:spacing w:val="18"/>
                <w:sz w:val="26"/>
              </w:rPr>
              <w:t xml:space="preserve"> </w:t>
            </w:r>
            <w:r>
              <w:rPr>
                <w:sz w:val="26"/>
              </w:rPr>
              <w:t>Lai</w:t>
            </w:r>
            <w:r>
              <w:rPr>
                <w:spacing w:val="14"/>
                <w:sz w:val="26"/>
              </w:rPr>
              <w:t xml:space="preserve"> </w:t>
            </w:r>
            <w:r>
              <w:rPr>
                <w:sz w:val="26"/>
              </w:rPr>
              <w:t>Châu</w:t>
            </w:r>
            <w:r>
              <w:rPr>
                <w:spacing w:val="15"/>
                <w:sz w:val="26"/>
              </w:rPr>
              <w:t xml:space="preserve"> </w:t>
            </w:r>
            <w:r>
              <w:rPr>
                <w:sz w:val="26"/>
              </w:rPr>
              <w:t>về</w:t>
            </w:r>
            <w:r>
              <w:rPr>
                <w:spacing w:val="16"/>
                <w:sz w:val="26"/>
              </w:rPr>
              <w:t xml:space="preserve"> </w:t>
            </w:r>
            <w:r>
              <w:rPr>
                <w:sz w:val="26"/>
              </w:rPr>
              <w:t>việc</w:t>
            </w:r>
            <w:r>
              <w:rPr>
                <w:spacing w:val="15"/>
                <w:sz w:val="26"/>
              </w:rPr>
              <w:t xml:space="preserve"> </w:t>
            </w:r>
            <w:r>
              <w:rPr>
                <w:sz w:val="26"/>
              </w:rPr>
              <w:t>phân</w:t>
            </w:r>
            <w:r>
              <w:rPr>
                <w:spacing w:val="15"/>
                <w:sz w:val="26"/>
              </w:rPr>
              <w:t xml:space="preserve"> </w:t>
            </w:r>
            <w:r>
              <w:rPr>
                <w:sz w:val="26"/>
              </w:rPr>
              <w:t>cấp</w:t>
            </w:r>
            <w:r>
              <w:rPr>
                <w:spacing w:val="15"/>
                <w:sz w:val="26"/>
              </w:rPr>
              <w:t xml:space="preserve"> </w:t>
            </w:r>
            <w:r>
              <w:rPr>
                <w:sz w:val="26"/>
              </w:rPr>
              <w:t>cho</w:t>
            </w:r>
            <w:r>
              <w:rPr>
                <w:spacing w:val="14"/>
                <w:sz w:val="26"/>
              </w:rPr>
              <w:t xml:space="preserve"> </w:t>
            </w:r>
            <w:r>
              <w:rPr>
                <w:sz w:val="26"/>
              </w:rPr>
              <w:t>Chủ</w:t>
            </w:r>
            <w:r>
              <w:rPr>
                <w:spacing w:val="15"/>
                <w:sz w:val="26"/>
              </w:rPr>
              <w:t xml:space="preserve"> </w:t>
            </w:r>
            <w:r>
              <w:rPr>
                <w:sz w:val="26"/>
              </w:rPr>
              <w:t>tịch</w:t>
            </w:r>
            <w:r>
              <w:rPr>
                <w:spacing w:val="15"/>
                <w:sz w:val="26"/>
              </w:rPr>
              <w:t xml:space="preserve"> </w:t>
            </w:r>
            <w:r>
              <w:rPr>
                <w:sz w:val="26"/>
              </w:rPr>
              <w:t>Ủy</w:t>
            </w:r>
            <w:r>
              <w:rPr>
                <w:spacing w:val="13"/>
                <w:sz w:val="26"/>
              </w:rPr>
              <w:t xml:space="preserve"> </w:t>
            </w:r>
            <w:r>
              <w:rPr>
                <w:sz w:val="26"/>
              </w:rPr>
              <w:t>ban</w:t>
            </w:r>
            <w:r>
              <w:rPr>
                <w:spacing w:val="14"/>
                <w:sz w:val="26"/>
              </w:rPr>
              <w:t xml:space="preserve"> </w:t>
            </w:r>
            <w:r>
              <w:rPr>
                <w:spacing w:val="-4"/>
                <w:sz w:val="26"/>
              </w:rPr>
              <w:t>nhân</w:t>
            </w:r>
          </w:p>
        </w:tc>
        <w:tc>
          <w:tcPr>
            <w:tcW w:w="1275" w:type="dxa"/>
          </w:tcPr>
          <w:p w14:paraId="10CBE71B" w14:textId="77777777" w:rsidR="007031F0" w:rsidRDefault="007031F0">
            <w:pPr>
              <w:pStyle w:val="TableParagraph"/>
              <w:rPr>
                <w:b/>
                <w:sz w:val="28"/>
              </w:rPr>
            </w:pPr>
          </w:p>
          <w:p w14:paraId="796DB30C" w14:textId="77777777" w:rsidR="007031F0" w:rsidRDefault="007031F0">
            <w:pPr>
              <w:pStyle w:val="TableParagraph"/>
              <w:rPr>
                <w:b/>
                <w:sz w:val="28"/>
              </w:rPr>
            </w:pPr>
          </w:p>
          <w:p w14:paraId="007AD511" w14:textId="77777777" w:rsidR="007031F0" w:rsidRDefault="007031F0">
            <w:pPr>
              <w:pStyle w:val="TableParagraph"/>
              <w:rPr>
                <w:b/>
                <w:sz w:val="28"/>
              </w:rPr>
            </w:pPr>
          </w:p>
          <w:p w14:paraId="034C8A7A" w14:textId="77777777" w:rsidR="007031F0" w:rsidRDefault="007031F0">
            <w:pPr>
              <w:pStyle w:val="TableParagraph"/>
              <w:rPr>
                <w:b/>
                <w:sz w:val="28"/>
              </w:rPr>
            </w:pPr>
          </w:p>
          <w:p w14:paraId="2A691EA0" w14:textId="77777777" w:rsidR="007031F0" w:rsidRDefault="007031F0">
            <w:pPr>
              <w:pStyle w:val="TableParagraph"/>
              <w:rPr>
                <w:b/>
                <w:sz w:val="28"/>
              </w:rPr>
            </w:pPr>
          </w:p>
          <w:p w14:paraId="1DC896DC" w14:textId="77777777" w:rsidR="007031F0" w:rsidRDefault="007031F0">
            <w:pPr>
              <w:pStyle w:val="TableParagraph"/>
              <w:rPr>
                <w:b/>
                <w:sz w:val="28"/>
              </w:rPr>
            </w:pPr>
          </w:p>
          <w:p w14:paraId="33503FFD" w14:textId="77777777" w:rsidR="007031F0" w:rsidRDefault="007031F0">
            <w:pPr>
              <w:pStyle w:val="TableParagraph"/>
              <w:rPr>
                <w:b/>
                <w:sz w:val="28"/>
              </w:rPr>
            </w:pPr>
          </w:p>
          <w:p w14:paraId="28B3A8BD" w14:textId="77777777" w:rsidR="007031F0" w:rsidRDefault="007031F0">
            <w:pPr>
              <w:pStyle w:val="TableParagraph"/>
              <w:spacing w:before="201"/>
              <w:rPr>
                <w:b/>
                <w:sz w:val="28"/>
              </w:rPr>
            </w:pPr>
          </w:p>
          <w:p w14:paraId="0F5D11FF" w14:textId="77777777" w:rsidR="007031F0" w:rsidRDefault="00000000">
            <w:pPr>
              <w:pStyle w:val="TableParagraph"/>
              <w:ind w:left="230"/>
              <w:rPr>
                <w:sz w:val="28"/>
              </w:rPr>
            </w:pPr>
            <w:r>
              <w:rPr>
                <w:sz w:val="28"/>
              </w:rPr>
              <w:t>Đất</w:t>
            </w:r>
            <w:r>
              <w:rPr>
                <w:spacing w:val="-1"/>
                <w:sz w:val="28"/>
              </w:rPr>
              <w:t xml:space="preserve"> </w:t>
            </w:r>
            <w:r>
              <w:rPr>
                <w:spacing w:val="-5"/>
                <w:sz w:val="28"/>
              </w:rPr>
              <w:t>đai</w:t>
            </w:r>
          </w:p>
        </w:tc>
        <w:tc>
          <w:tcPr>
            <w:tcW w:w="2695" w:type="dxa"/>
          </w:tcPr>
          <w:p w14:paraId="00882FBB" w14:textId="77777777" w:rsidR="007031F0" w:rsidRDefault="007031F0">
            <w:pPr>
              <w:pStyle w:val="TableParagraph"/>
              <w:rPr>
                <w:b/>
                <w:sz w:val="26"/>
              </w:rPr>
            </w:pPr>
          </w:p>
          <w:p w14:paraId="039BCABA" w14:textId="77777777" w:rsidR="007031F0" w:rsidRDefault="007031F0">
            <w:pPr>
              <w:pStyle w:val="TableParagraph"/>
              <w:rPr>
                <w:b/>
                <w:sz w:val="26"/>
              </w:rPr>
            </w:pPr>
          </w:p>
          <w:p w14:paraId="0ABCFCBB" w14:textId="77777777" w:rsidR="007031F0" w:rsidRDefault="007031F0">
            <w:pPr>
              <w:pStyle w:val="TableParagraph"/>
              <w:rPr>
                <w:b/>
                <w:sz w:val="26"/>
              </w:rPr>
            </w:pPr>
          </w:p>
          <w:p w14:paraId="0F384D47" w14:textId="77777777" w:rsidR="007031F0" w:rsidRDefault="007031F0">
            <w:pPr>
              <w:pStyle w:val="TableParagraph"/>
              <w:spacing w:before="294"/>
              <w:rPr>
                <w:b/>
                <w:sz w:val="26"/>
              </w:rPr>
            </w:pPr>
          </w:p>
          <w:p w14:paraId="7DF9433F" w14:textId="77777777" w:rsidR="007031F0" w:rsidRDefault="00000000">
            <w:pPr>
              <w:pStyle w:val="TableParagraph"/>
              <w:numPr>
                <w:ilvl w:val="0"/>
                <w:numId w:val="14"/>
              </w:numPr>
              <w:tabs>
                <w:tab w:val="left" w:pos="615"/>
              </w:tabs>
              <w:ind w:right="96" w:firstLine="0"/>
              <w:jc w:val="both"/>
              <w:rPr>
                <w:sz w:val="26"/>
              </w:rPr>
            </w:pPr>
            <w:r>
              <w:rPr>
                <w:sz w:val="26"/>
              </w:rPr>
              <w:t>Chủ tịch UBND cấp xã</w:t>
            </w:r>
          </w:p>
          <w:p w14:paraId="5E95C735" w14:textId="77777777" w:rsidR="007031F0" w:rsidRDefault="00000000">
            <w:pPr>
              <w:pStyle w:val="TableParagraph"/>
              <w:numPr>
                <w:ilvl w:val="0"/>
                <w:numId w:val="14"/>
              </w:numPr>
              <w:tabs>
                <w:tab w:val="left" w:pos="613"/>
              </w:tabs>
              <w:spacing w:before="60"/>
              <w:ind w:right="97" w:firstLine="0"/>
              <w:jc w:val="both"/>
              <w:rPr>
                <w:sz w:val="26"/>
              </w:rPr>
            </w:pPr>
            <w:r>
              <w:rPr>
                <w:sz w:val="26"/>
              </w:rPr>
              <w:t>Cơ quan chuyên môn</w:t>
            </w:r>
            <w:r>
              <w:rPr>
                <w:spacing w:val="-1"/>
                <w:sz w:val="26"/>
              </w:rPr>
              <w:t xml:space="preserve"> </w:t>
            </w:r>
            <w:r>
              <w:rPr>
                <w:sz w:val="26"/>
              </w:rPr>
              <w:t>về</w:t>
            </w:r>
            <w:r>
              <w:rPr>
                <w:spacing w:val="-1"/>
                <w:sz w:val="26"/>
              </w:rPr>
              <w:t xml:space="preserve"> </w:t>
            </w:r>
            <w:r>
              <w:rPr>
                <w:sz w:val="26"/>
              </w:rPr>
              <w:t>nông</w:t>
            </w:r>
            <w:r>
              <w:rPr>
                <w:spacing w:val="-1"/>
                <w:sz w:val="26"/>
              </w:rPr>
              <w:t xml:space="preserve"> </w:t>
            </w:r>
            <w:r>
              <w:rPr>
                <w:sz w:val="26"/>
              </w:rPr>
              <w:t>nghiệp</w:t>
            </w:r>
            <w:r>
              <w:rPr>
                <w:spacing w:val="-1"/>
                <w:sz w:val="26"/>
              </w:rPr>
              <w:t xml:space="preserve"> </w:t>
            </w:r>
            <w:r>
              <w:rPr>
                <w:sz w:val="26"/>
              </w:rPr>
              <w:t>và môi trường cấp xã</w:t>
            </w:r>
          </w:p>
          <w:p w14:paraId="330825AE" w14:textId="77777777" w:rsidR="007031F0" w:rsidRDefault="00000000">
            <w:pPr>
              <w:pStyle w:val="TableParagraph"/>
              <w:numPr>
                <w:ilvl w:val="0"/>
                <w:numId w:val="14"/>
              </w:numPr>
              <w:tabs>
                <w:tab w:val="left" w:pos="493"/>
              </w:tabs>
              <w:spacing w:before="61"/>
              <w:ind w:right="97" w:firstLine="0"/>
              <w:jc w:val="both"/>
              <w:rPr>
                <w:sz w:val="26"/>
              </w:rPr>
            </w:pPr>
            <w:r>
              <w:rPr>
                <w:sz w:val="26"/>
              </w:rPr>
              <w:t>Văn phòng đăng ký đất đai, Chi nhánh Văn phòng đăng ký đất đai</w:t>
            </w:r>
          </w:p>
        </w:tc>
      </w:tr>
    </w:tbl>
    <w:p w14:paraId="6C9BA6F9" w14:textId="77777777" w:rsidR="007031F0" w:rsidRDefault="007031F0">
      <w:pPr>
        <w:pStyle w:val="TableParagraph"/>
        <w:jc w:val="both"/>
        <w:rPr>
          <w:sz w:val="26"/>
        </w:rPr>
        <w:sectPr w:rsidR="007031F0">
          <w:pgSz w:w="16840" w:h="11910" w:orient="landscape"/>
          <w:pgMar w:top="740" w:right="850" w:bottom="280" w:left="992" w:header="458" w:footer="0" w:gutter="0"/>
          <w:cols w:space="720"/>
        </w:sectPr>
      </w:pPr>
    </w:p>
    <w:p w14:paraId="2A61943F" w14:textId="77777777" w:rsidR="007031F0" w:rsidRDefault="007031F0">
      <w:pPr>
        <w:spacing w:before="158"/>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695"/>
        <w:gridCol w:w="7513"/>
        <w:gridCol w:w="1275"/>
        <w:gridCol w:w="2695"/>
      </w:tblGrid>
      <w:tr w:rsidR="007031F0" w14:paraId="287372E6" w14:textId="77777777">
        <w:trPr>
          <w:trHeight w:val="1617"/>
        </w:trPr>
        <w:tc>
          <w:tcPr>
            <w:tcW w:w="675" w:type="dxa"/>
          </w:tcPr>
          <w:p w14:paraId="7C80FD0A" w14:textId="77777777" w:rsidR="007031F0" w:rsidRDefault="007031F0">
            <w:pPr>
              <w:pStyle w:val="TableParagraph"/>
              <w:rPr>
                <w:sz w:val="24"/>
              </w:rPr>
            </w:pPr>
          </w:p>
        </w:tc>
        <w:tc>
          <w:tcPr>
            <w:tcW w:w="2695" w:type="dxa"/>
          </w:tcPr>
          <w:p w14:paraId="7B7865C3" w14:textId="77777777" w:rsidR="007031F0" w:rsidRDefault="007031F0">
            <w:pPr>
              <w:pStyle w:val="TableParagraph"/>
              <w:rPr>
                <w:sz w:val="24"/>
              </w:rPr>
            </w:pPr>
          </w:p>
        </w:tc>
        <w:tc>
          <w:tcPr>
            <w:tcW w:w="7513" w:type="dxa"/>
          </w:tcPr>
          <w:p w14:paraId="54E4D0DE" w14:textId="77777777" w:rsidR="007031F0" w:rsidRDefault="00000000">
            <w:pPr>
              <w:pStyle w:val="TableParagraph"/>
              <w:ind w:left="107" w:right="97"/>
              <w:jc w:val="both"/>
              <w:rPr>
                <w:sz w:val="26"/>
              </w:rPr>
            </w:pPr>
            <w:r>
              <w:rPr>
                <w:sz w:val="26"/>
              </w:rPr>
              <w:t>dân cấp xã thực hiện một số nhiệm vụ trong lĩnh vực Đất đai trên địa bàn tỉnh Lai Châu.</w:t>
            </w:r>
          </w:p>
          <w:p w14:paraId="692DA532" w14:textId="77777777" w:rsidR="007031F0" w:rsidRDefault="00000000">
            <w:pPr>
              <w:pStyle w:val="TableParagraph"/>
              <w:spacing w:before="54"/>
              <w:ind w:left="107" w:right="99"/>
              <w:jc w:val="both"/>
              <w:rPr>
                <w:sz w:val="26"/>
              </w:rPr>
            </w:pPr>
            <w:r>
              <w:rPr>
                <w:sz w:val="26"/>
              </w:rPr>
              <w:t>- Quyết định số 44/2026/QĐ-UBND ngày 20/6/2026 của Ủy ban</w:t>
            </w:r>
            <w:r>
              <w:rPr>
                <w:spacing w:val="40"/>
                <w:sz w:val="26"/>
              </w:rPr>
              <w:t xml:space="preserve"> </w:t>
            </w:r>
            <w:r>
              <w:rPr>
                <w:sz w:val="26"/>
              </w:rPr>
              <w:t>nhân dân tỉnh Lai Châu</w:t>
            </w:r>
            <w:r>
              <w:rPr>
                <w:spacing w:val="40"/>
                <w:sz w:val="26"/>
              </w:rPr>
              <w:t xml:space="preserve"> </w:t>
            </w:r>
            <w:r>
              <w:rPr>
                <w:sz w:val="26"/>
              </w:rPr>
              <w:t>quy định trình tự, thủ tục hành chính về đất đai trên địa bàn tỉnh Lai Châu.</w:t>
            </w:r>
          </w:p>
        </w:tc>
        <w:tc>
          <w:tcPr>
            <w:tcW w:w="1275" w:type="dxa"/>
          </w:tcPr>
          <w:p w14:paraId="1727531F" w14:textId="77777777" w:rsidR="007031F0" w:rsidRDefault="007031F0">
            <w:pPr>
              <w:pStyle w:val="TableParagraph"/>
              <w:rPr>
                <w:sz w:val="24"/>
              </w:rPr>
            </w:pPr>
          </w:p>
        </w:tc>
        <w:tc>
          <w:tcPr>
            <w:tcW w:w="2695" w:type="dxa"/>
          </w:tcPr>
          <w:p w14:paraId="5AAC8B93" w14:textId="77777777" w:rsidR="007031F0" w:rsidRDefault="007031F0">
            <w:pPr>
              <w:pStyle w:val="TableParagraph"/>
              <w:rPr>
                <w:sz w:val="24"/>
              </w:rPr>
            </w:pPr>
          </w:p>
        </w:tc>
      </w:tr>
      <w:tr w:rsidR="007031F0" w14:paraId="0AA6361F" w14:textId="77777777">
        <w:trPr>
          <w:trHeight w:val="7657"/>
        </w:trPr>
        <w:tc>
          <w:tcPr>
            <w:tcW w:w="675" w:type="dxa"/>
          </w:tcPr>
          <w:p w14:paraId="700BBBFE" w14:textId="77777777" w:rsidR="007031F0" w:rsidRDefault="007031F0">
            <w:pPr>
              <w:pStyle w:val="TableParagraph"/>
              <w:rPr>
                <w:b/>
                <w:sz w:val="26"/>
              </w:rPr>
            </w:pPr>
          </w:p>
          <w:p w14:paraId="0D37E255" w14:textId="77777777" w:rsidR="007031F0" w:rsidRDefault="007031F0">
            <w:pPr>
              <w:pStyle w:val="TableParagraph"/>
              <w:rPr>
                <w:b/>
                <w:sz w:val="26"/>
              </w:rPr>
            </w:pPr>
          </w:p>
          <w:p w14:paraId="33F28F73" w14:textId="77777777" w:rsidR="007031F0" w:rsidRDefault="007031F0">
            <w:pPr>
              <w:pStyle w:val="TableParagraph"/>
              <w:rPr>
                <w:b/>
                <w:sz w:val="26"/>
              </w:rPr>
            </w:pPr>
          </w:p>
          <w:p w14:paraId="7B760DEF" w14:textId="77777777" w:rsidR="007031F0" w:rsidRDefault="007031F0">
            <w:pPr>
              <w:pStyle w:val="TableParagraph"/>
              <w:rPr>
                <w:b/>
                <w:sz w:val="26"/>
              </w:rPr>
            </w:pPr>
          </w:p>
          <w:p w14:paraId="7B017DE3" w14:textId="77777777" w:rsidR="007031F0" w:rsidRDefault="007031F0">
            <w:pPr>
              <w:pStyle w:val="TableParagraph"/>
              <w:rPr>
                <w:b/>
                <w:sz w:val="26"/>
              </w:rPr>
            </w:pPr>
          </w:p>
          <w:p w14:paraId="0347553F" w14:textId="77777777" w:rsidR="007031F0" w:rsidRDefault="007031F0">
            <w:pPr>
              <w:pStyle w:val="TableParagraph"/>
              <w:rPr>
                <w:b/>
                <w:sz w:val="26"/>
              </w:rPr>
            </w:pPr>
          </w:p>
          <w:p w14:paraId="629DF507" w14:textId="77777777" w:rsidR="007031F0" w:rsidRDefault="007031F0">
            <w:pPr>
              <w:pStyle w:val="TableParagraph"/>
              <w:rPr>
                <w:b/>
                <w:sz w:val="26"/>
              </w:rPr>
            </w:pPr>
          </w:p>
          <w:p w14:paraId="60CDEEA7" w14:textId="77777777" w:rsidR="007031F0" w:rsidRDefault="007031F0">
            <w:pPr>
              <w:pStyle w:val="TableParagraph"/>
              <w:rPr>
                <w:b/>
                <w:sz w:val="26"/>
              </w:rPr>
            </w:pPr>
          </w:p>
          <w:p w14:paraId="574956BB" w14:textId="77777777" w:rsidR="007031F0" w:rsidRDefault="007031F0">
            <w:pPr>
              <w:pStyle w:val="TableParagraph"/>
              <w:rPr>
                <w:b/>
                <w:sz w:val="26"/>
              </w:rPr>
            </w:pPr>
          </w:p>
          <w:p w14:paraId="33912A83" w14:textId="77777777" w:rsidR="007031F0" w:rsidRDefault="007031F0">
            <w:pPr>
              <w:pStyle w:val="TableParagraph"/>
              <w:spacing w:before="293"/>
              <w:rPr>
                <w:b/>
                <w:sz w:val="26"/>
              </w:rPr>
            </w:pPr>
          </w:p>
          <w:p w14:paraId="6318B09D" w14:textId="77777777" w:rsidR="007031F0" w:rsidRDefault="00000000">
            <w:pPr>
              <w:pStyle w:val="TableParagraph"/>
              <w:spacing w:before="1"/>
              <w:ind w:left="206"/>
              <w:rPr>
                <w:sz w:val="26"/>
              </w:rPr>
            </w:pPr>
            <w:r>
              <w:rPr>
                <w:spacing w:val="-5"/>
                <w:sz w:val="26"/>
              </w:rPr>
              <w:t>12</w:t>
            </w:r>
          </w:p>
        </w:tc>
        <w:tc>
          <w:tcPr>
            <w:tcW w:w="2695" w:type="dxa"/>
          </w:tcPr>
          <w:p w14:paraId="453C6CBF" w14:textId="77777777" w:rsidR="007031F0" w:rsidRDefault="007031F0">
            <w:pPr>
              <w:pStyle w:val="TableParagraph"/>
              <w:rPr>
                <w:b/>
                <w:sz w:val="26"/>
              </w:rPr>
            </w:pPr>
          </w:p>
          <w:p w14:paraId="3A24C2F0" w14:textId="77777777" w:rsidR="007031F0" w:rsidRDefault="007031F0">
            <w:pPr>
              <w:pStyle w:val="TableParagraph"/>
              <w:rPr>
                <w:b/>
                <w:sz w:val="26"/>
              </w:rPr>
            </w:pPr>
          </w:p>
          <w:p w14:paraId="2F574C14" w14:textId="77777777" w:rsidR="007031F0" w:rsidRDefault="007031F0">
            <w:pPr>
              <w:pStyle w:val="TableParagraph"/>
              <w:rPr>
                <w:b/>
                <w:sz w:val="26"/>
              </w:rPr>
            </w:pPr>
          </w:p>
          <w:p w14:paraId="430E5B68" w14:textId="77777777" w:rsidR="007031F0" w:rsidRDefault="007031F0">
            <w:pPr>
              <w:pStyle w:val="TableParagraph"/>
              <w:rPr>
                <w:b/>
                <w:sz w:val="26"/>
              </w:rPr>
            </w:pPr>
          </w:p>
          <w:p w14:paraId="18D56AD8" w14:textId="77777777" w:rsidR="007031F0" w:rsidRDefault="007031F0">
            <w:pPr>
              <w:pStyle w:val="TableParagraph"/>
              <w:rPr>
                <w:b/>
                <w:sz w:val="26"/>
              </w:rPr>
            </w:pPr>
          </w:p>
          <w:p w14:paraId="4E708D93" w14:textId="77777777" w:rsidR="007031F0" w:rsidRDefault="007031F0">
            <w:pPr>
              <w:pStyle w:val="TableParagraph"/>
              <w:rPr>
                <w:b/>
                <w:sz w:val="26"/>
              </w:rPr>
            </w:pPr>
          </w:p>
          <w:p w14:paraId="4EF42794" w14:textId="77777777" w:rsidR="007031F0" w:rsidRDefault="007031F0">
            <w:pPr>
              <w:pStyle w:val="TableParagraph"/>
              <w:rPr>
                <w:b/>
                <w:sz w:val="26"/>
              </w:rPr>
            </w:pPr>
          </w:p>
          <w:p w14:paraId="079F372E" w14:textId="77777777" w:rsidR="007031F0" w:rsidRDefault="007031F0">
            <w:pPr>
              <w:pStyle w:val="TableParagraph"/>
              <w:spacing w:before="174"/>
              <w:rPr>
                <w:b/>
                <w:sz w:val="26"/>
              </w:rPr>
            </w:pPr>
          </w:p>
          <w:p w14:paraId="02148E18" w14:textId="77777777" w:rsidR="007031F0" w:rsidRDefault="00000000">
            <w:pPr>
              <w:pStyle w:val="TableParagraph"/>
              <w:ind w:left="110" w:right="93"/>
              <w:jc w:val="both"/>
              <w:rPr>
                <w:sz w:val="26"/>
              </w:rPr>
            </w:pPr>
            <w:r>
              <w:rPr>
                <w:sz w:val="26"/>
              </w:rPr>
              <w:t>Xác định diện tích đất</w:t>
            </w:r>
            <w:r>
              <w:rPr>
                <w:spacing w:val="40"/>
                <w:sz w:val="26"/>
              </w:rPr>
              <w:t xml:space="preserve"> </w:t>
            </w:r>
            <w:r>
              <w:rPr>
                <w:sz w:val="26"/>
              </w:rPr>
              <w:t>ở đối với trường hợp quy định tại điểm d khoản 2 Điều 20 Nghị định số 49/2026/NĐ-</w:t>
            </w:r>
            <w:r>
              <w:rPr>
                <w:spacing w:val="-6"/>
                <w:sz w:val="26"/>
              </w:rPr>
              <w:t>CP</w:t>
            </w:r>
          </w:p>
        </w:tc>
        <w:tc>
          <w:tcPr>
            <w:tcW w:w="7513" w:type="dxa"/>
          </w:tcPr>
          <w:p w14:paraId="699BF2E7" w14:textId="77777777" w:rsidR="007031F0" w:rsidRDefault="00000000">
            <w:pPr>
              <w:pStyle w:val="TableParagraph"/>
              <w:numPr>
                <w:ilvl w:val="0"/>
                <w:numId w:val="13"/>
              </w:numPr>
              <w:tabs>
                <w:tab w:val="left" w:pos="286"/>
              </w:tabs>
              <w:spacing w:before="52"/>
              <w:ind w:right="100" w:firstLine="0"/>
              <w:jc w:val="both"/>
              <w:rPr>
                <w:sz w:val="26"/>
              </w:rPr>
            </w:pPr>
            <w:r>
              <w:rPr>
                <w:sz w:val="26"/>
              </w:rPr>
              <w:t>Luật Đất đai số 31/2024/QH15 ngày 18/01/2024 được sửa đổi, bổ sung một số điều bởi Luật số 43/2024/QH15, Luật số 47/2024/QH15 và Luật số 58/2024/QH15.</w:t>
            </w:r>
          </w:p>
          <w:p w14:paraId="1EC26D00" w14:textId="77777777" w:rsidR="007031F0" w:rsidRDefault="00000000">
            <w:pPr>
              <w:pStyle w:val="TableParagraph"/>
              <w:numPr>
                <w:ilvl w:val="0"/>
                <w:numId w:val="13"/>
              </w:numPr>
              <w:tabs>
                <w:tab w:val="left" w:pos="274"/>
              </w:tabs>
              <w:spacing w:before="59"/>
              <w:ind w:right="97" w:firstLine="0"/>
              <w:jc w:val="both"/>
              <w:rPr>
                <w:sz w:val="26"/>
              </w:rPr>
            </w:pPr>
            <w:r>
              <w:rPr>
                <w:sz w:val="26"/>
              </w:rPr>
              <w:t>Nghị định số 101/2024/NĐ-CP ngày 29/7/2024 của Chính phủ quy định về điều tra cơ bản đất đai, đăng ký, cấp Giấy chứng nhận quyền sử dụng đất, quyền sở hữu tài sản gắn liền với đất và Hệ thống thông tin đất đai.</w:t>
            </w:r>
          </w:p>
          <w:p w14:paraId="23DC64C1" w14:textId="77777777" w:rsidR="007031F0" w:rsidRDefault="00000000">
            <w:pPr>
              <w:pStyle w:val="TableParagraph"/>
              <w:numPr>
                <w:ilvl w:val="0"/>
                <w:numId w:val="13"/>
              </w:numPr>
              <w:tabs>
                <w:tab w:val="left" w:pos="310"/>
              </w:tabs>
              <w:spacing w:before="62"/>
              <w:ind w:right="97" w:firstLine="0"/>
              <w:jc w:val="both"/>
              <w:rPr>
                <w:sz w:val="26"/>
              </w:rPr>
            </w:pPr>
            <w:r>
              <w:rPr>
                <w:sz w:val="26"/>
              </w:rPr>
              <w:t>Nghị định 118/2025/NĐ-CP ngày 09/6/2025 của Chính phủ quy định về việc thực hiện thủ tục hành chính theo cơ chế một cửa, một cửa liên thông tại Bộ phận Một cửa và Cổng Dịch vụ công quốc gia.</w:t>
            </w:r>
          </w:p>
          <w:p w14:paraId="59120C17" w14:textId="77777777" w:rsidR="007031F0" w:rsidRDefault="00000000">
            <w:pPr>
              <w:pStyle w:val="TableParagraph"/>
              <w:numPr>
                <w:ilvl w:val="0"/>
                <w:numId w:val="13"/>
              </w:numPr>
              <w:tabs>
                <w:tab w:val="left" w:pos="291"/>
              </w:tabs>
              <w:spacing w:before="58"/>
              <w:ind w:right="102" w:firstLine="0"/>
              <w:jc w:val="both"/>
              <w:rPr>
                <w:sz w:val="26"/>
              </w:rPr>
            </w:pPr>
            <w:r>
              <w:rPr>
                <w:sz w:val="26"/>
              </w:rPr>
              <w:t>Nghị quyết số 254/2025/QH15 của Quốc hội quy định một số cơ chế, chính sách tháo gỡ khó khăn, vướng mắc trong tổ chức thi hành Luật Đất đai.</w:t>
            </w:r>
          </w:p>
          <w:p w14:paraId="2466AF3D" w14:textId="77777777" w:rsidR="007031F0" w:rsidRDefault="00000000">
            <w:pPr>
              <w:pStyle w:val="TableParagraph"/>
              <w:numPr>
                <w:ilvl w:val="0"/>
                <w:numId w:val="13"/>
              </w:numPr>
              <w:tabs>
                <w:tab w:val="left" w:pos="315"/>
              </w:tabs>
              <w:spacing w:before="61"/>
              <w:ind w:right="96" w:firstLine="0"/>
              <w:jc w:val="both"/>
              <w:rPr>
                <w:sz w:val="26"/>
              </w:rPr>
            </w:pPr>
            <w:r>
              <w:rPr>
                <w:sz w:val="26"/>
              </w:rPr>
              <w:t>Nghị định số 49/2026/NĐ-CP ngày 31 tháng 01 năm 2026 của Chính</w:t>
            </w:r>
            <w:r>
              <w:rPr>
                <w:spacing w:val="-2"/>
                <w:sz w:val="26"/>
              </w:rPr>
              <w:t xml:space="preserve"> </w:t>
            </w:r>
            <w:r>
              <w:rPr>
                <w:sz w:val="26"/>
              </w:rPr>
              <w:t>phủ</w:t>
            </w:r>
            <w:r>
              <w:rPr>
                <w:spacing w:val="-2"/>
                <w:sz w:val="26"/>
              </w:rPr>
              <w:t xml:space="preserve"> </w:t>
            </w:r>
            <w:r>
              <w:rPr>
                <w:sz w:val="26"/>
              </w:rPr>
              <w:t>quy</w:t>
            </w:r>
            <w:r>
              <w:rPr>
                <w:spacing w:val="-6"/>
                <w:sz w:val="26"/>
              </w:rPr>
              <w:t xml:space="preserve"> </w:t>
            </w:r>
            <w:r>
              <w:rPr>
                <w:sz w:val="26"/>
              </w:rPr>
              <w:t>định</w:t>
            </w:r>
            <w:r>
              <w:rPr>
                <w:spacing w:val="-2"/>
                <w:sz w:val="26"/>
              </w:rPr>
              <w:t xml:space="preserve"> </w:t>
            </w:r>
            <w:r>
              <w:rPr>
                <w:sz w:val="26"/>
              </w:rPr>
              <w:t>chi</w:t>
            </w:r>
            <w:r>
              <w:rPr>
                <w:spacing w:val="-2"/>
                <w:sz w:val="26"/>
              </w:rPr>
              <w:t xml:space="preserve"> </w:t>
            </w:r>
            <w:r>
              <w:rPr>
                <w:sz w:val="26"/>
              </w:rPr>
              <w:t>tiết</w:t>
            </w:r>
            <w:r>
              <w:rPr>
                <w:spacing w:val="-2"/>
                <w:sz w:val="26"/>
              </w:rPr>
              <w:t xml:space="preserve"> </w:t>
            </w:r>
            <w:r>
              <w:rPr>
                <w:sz w:val="26"/>
              </w:rPr>
              <w:t>và</w:t>
            </w:r>
            <w:r>
              <w:rPr>
                <w:spacing w:val="-1"/>
                <w:sz w:val="26"/>
              </w:rPr>
              <w:t xml:space="preserve"> </w:t>
            </w:r>
            <w:r>
              <w:rPr>
                <w:sz w:val="26"/>
              </w:rPr>
              <w:t>hướng</w:t>
            </w:r>
            <w:r>
              <w:rPr>
                <w:spacing w:val="-2"/>
                <w:sz w:val="26"/>
              </w:rPr>
              <w:t xml:space="preserve"> </w:t>
            </w:r>
            <w:r>
              <w:rPr>
                <w:sz w:val="26"/>
              </w:rPr>
              <w:t>dẫn một số</w:t>
            </w:r>
            <w:r>
              <w:rPr>
                <w:spacing w:val="-2"/>
                <w:sz w:val="26"/>
              </w:rPr>
              <w:t xml:space="preserve"> </w:t>
            </w:r>
            <w:r>
              <w:rPr>
                <w:sz w:val="26"/>
              </w:rPr>
              <w:t>điều</w:t>
            </w:r>
            <w:r>
              <w:rPr>
                <w:spacing w:val="-2"/>
                <w:sz w:val="26"/>
              </w:rPr>
              <w:t xml:space="preserve"> </w:t>
            </w:r>
            <w:r>
              <w:rPr>
                <w:sz w:val="26"/>
              </w:rPr>
              <w:t>của</w:t>
            </w:r>
            <w:r>
              <w:rPr>
                <w:spacing w:val="-1"/>
                <w:sz w:val="26"/>
              </w:rPr>
              <w:t xml:space="preserve"> </w:t>
            </w:r>
            <w:r>
              <w:rPr>
                <w:sz w:val="26"/>
              </w:rPr>
              <w:t>Nghị quyết số 254/2025/QH15 của Quốc hội quy định một số cơ chế, chính sách tháo gỡ khó khăn, vướng mắc trong tổ chức thi hành Luật Đất đai.</w:t>
            </w:r>
          </w:p>
          <w:p w14:paraId="125D8BAF" w14:textId="77777777" w:rsidR="007031F0" w:rsidRDefault="00000000">
            <w:pPr>
              <w:pStyle w:val="TableParagraph"/>
              <w:numPr>
                <w:ilvl w:val="0"/>
                <w:numId w:val="13"/>
              </w:numPr>
              <w:tabs>
                <w:tab w:val="left" w:pos="320"/>
              </w:tabs>
              <w:spacing w:before="60"/>
              <w:ind w:right="96" w:firstLine="0"/>
              <w:jc w:val="both"/>
              <w:rPr>
                <w:sz w:val="26"/>
              </w:rPr>
            </w:pPr>
            <w:r>
              <w:rPr>
                <w:sz w:val="26"/>
              </w:rPr>
              <w:t>Quyết định số 28/2026/QĐ-UBND ngày 24/4/2026 của Ủy ban nhân dân tỉnh Lai Châu về việc phân cấp cho Chủ tịch Ủy ban nhân dân cấp xã thực hiện một số nhiệm vụ trong lĩnh vực Đất đai trên địa bàn tỉnh Lai Châu.</w:t>
            </w:r>
          </w:p>
          <w:p w14:paraId="29C467DB" w14:textId="77777777" w:rsidR="007031F0" w:rsidRDefault="00000000">
            <w:pPr>
              <w:pStyle w:val="TableParagraph"/>
              <w:numPr>
                <w:ilvl w:val="0"/>
                <w:numId w:val="13"/>
              </w:numPr>
              <w:tabs>
                <w:tab w:val="left" w:pos="320"/>
              </w:tabs>
              <w:spacing w:before="62"/>
              <w:ind w:right="95" w:firstLine="0"/>
              <w:jc w:val="both"/>
              <w:rPr>
                <w:sz w:val="26"/>
              </w:rPr>
            </w:pPr>
            <w:r>
              <w:rPr>
                <w:sz w:val="26"/>
              </w:rPr>
              <w:t>Quyết định số 44/2026/QĐ-UBND ngày 20/6/2026 của Ủy ban nhân dân tỉnh Lai Châu</w:t>
            </w:r>
            <w:r>
              <w:rPr>
                <w:spacing w:val="40"/>
                <w:sz w:val="26"/>
              </w:rPr>
              <w:t xml:space="preserve"> </w:t>
            </w:r>
            <w:r>
              <w:rPr>
                <w:sz w:val="26"/>
              </w:rPr>
              <w:t>quy định trình tự, thủ tục hành chính về đất đai trên địa bàn tỉnh Lai Châu.</w:t>
            </w:r>
          </w:p>
        </w:tc>
        <w:tc>
          <w:tcPr>
            <w:tcW w:w="1275" w:type="dxa"/>
          </w:tcPr>
          <w:p w14:paraId="6ED107A2" w14:textId="77777777" w:rsidR="007031F0" w:rsidRDefault="007031F0">
            <w:pPr>
              <w:pStyle w:val="TableParagraph"/>
              <w:rPr>
                <w:b/>
                <w:sz w:val="26"/>
              </w:rPr>
            </w:pPr>
          </w:p>
          <w:p w14:paraId="641ED234" w14:textId="77777777" w:rsidR="007031F0" w:rsidRDefault="007031F0">
            <w:pPr>
              <w:pStyle w:val="TableParagraph"/>
              <w:rPr>
                <w:b/>
                <w:sz w:val="26"/>
              </w:rPr>
            </w:pPr>
          </w:p>
          <w:p w14:paraId="0D72F494" w14:textId="77777777" w:rsidR="007031F0" w:rsidRDefault="007031F0">
            <w:pPr>
              <w:pStyle w:val="TableParagraph"/>
              <w:rPr>
                <w:b/>
                <w:sz w:val="26"/>
              </w:rPr>
            </w:pPr>
          </w:p>
          <w:p w14:paraId="0E1D8385" w14:textId="77777777" w:rsidR="007031F0" w:rsidRDefault="007031F0">
            <w:pPr>
              <w:pStyle w:val="TableParagraph"/>
              <w:rPr>
                <w:b/>
                <w:sz w:val="26"/>
              </w:rPr>
            </w:pPr>
          </w:p>
          <w:p w14:paraId="1D4B502C" w14:textId="77777777" w:rsidR="007031F0" w:rsidRDefault="007031F0">
            <w:pPr>
              <w:pStyle w:val="TableParagraph"/>
              <w:rPr>
                <w:b/>
                <w:sz w:val="26"/>
              </w:rPr>
            </w:pPr>
          </w:p>
          <w:p w14:paraId="6D4F6D11" w14:textId="77777777" w:rsidR="007031F0" w:rsidRDefault="007031F0">
            <w:pPr>
              <w:pStyle w:val="TableParagraph"/>
              <w:rPr>
                <w:b/>
                <w:sz w:val="26"/>
              </w:rPr>
            </w:pPr>
          </w:p>
          <w:p w14:paraId="1B181126" w14:textId="77777777" w:rsidR="007031F0" w:rsidRDefault="007031F0">
            <w:pPr>
              <w:pStyle w:val="TableParagraph"/>
              <w:rPr>
                <w:b/>
                <w:sz w:val="26"/>
              </w:rPr>
            </w:pPr>
          </w:p>
          <w:p w14:paraId="0556AEE8" w14:textId="77777777" w:rsidR="007031F0" w:rsidRDefault="007031F0">
            <w:pPr>
              <w:pStyle w:val="TableParagraph"/>
              <w:rPr>
                <w:b/>
                <w:sz w:val="26"/>
              </w:rPr>
            </w:pPr>
          </w:p>
          <w:p w14:paraId="6980B46C" w14:textId="77777777" w:rsidR="007031F0" w:rsidRDefault="007031F0">
            <w:pPr>
              <w:pStyle w:val="TableParagraph"/>
              <w:rPr>
                <w:b/>
                <w:sz w:val="26"/>
              </w:rPr>
            </w:pPr>
          </w:p>
          <w:p w14:paraId="099691A4" w14:textId="77777777" w:rsidR="007031F0" w:rsidRDefault="007031F0">
            <w:pPr>
              <w:pStyle w:val="TableParagraph"/>
              <w:rPr>
                <w:b/>
                <w:sz w:val="26"/>
              </w:rPr>
            </w:pPr>
          </w:p>
          <w:p w14:paraId="705E0476" w14:textId="77777777" w:rsidR="007031F0" w:rsidRDefault="007031F0">
            <w:pPr>
              <w:pStyle w:val="TableParagraph"/>
              <w:rPr>
                <w:b/>
                <w:sz w:val="26"/>
              </w:rPr>
            </w:pPr>
          </w:p>
          <w:p w14:paraId="61DE126F" w14:textId="77777777" w:rsidR="007031F0" w:rsidRDefault="007031F0">
            <w:pPr>
              <w:pStyle w:val="TableParagraph"/>
              <w:spacing w:before="53"/>
              <w:rPr>
                <w:b/>
                <w:sz w:val="26"/>
              </w:rPr>
            </w:pPr>
          </w:p>
          <w:p w14:paraId="1F761800" w14:textId="77777777" w:rsidR="007031F0" w:rsidRDefault="00000000">
            <w:pPr>
              <w:pStyle w:val="TableParagraph"/>
              <w:ind w:left="230"/>
              <w:rPr>
                <w:sz w:val="26"/>
              </w:rPr>
            </w:pPr>
            <w:r>
              <w:rPr>
                <w:sz w:val="26"/>
              </w:rPr>
              <w:t>Đất</w:t>
            </w:r>
            <w:r>
              <w:rPr>
                <w:spacing w:val="-5"/>
                <w:sz w:val="26"/>
              </w:rPr>
              <w:t xml:space="preserve"> đai</w:t>
            </w:r>
          </w:p>
        </w:tc>
        <w:tc>
          <w:tcPr>
            <w:tcW w:w="2695" w:type="dxa"/>
          </w:tcPr>
          <w:p w14:paraId="10836C27" w14:textId="77777777" w:rsidR="007031F0" w:rsidRDefault="007031F0">
            <w:pPr>
              <w:pStyle w:val="TableParagraph"/>
              <w:rPr>
                <w:b/>
                <w:sz w:val="26"/>
              </w:rPr>
            </w:pPr>
          </w:p>
          <w:p w14:paraId="1CD8D7D5" w14:textId="77777777" w:rsidR="007031F0" w:rsidRDefault="007031F0">
            <w:pPr>
              <w:pStyle w:val="TableParagraph"/>
              <w:rPr>
                <w:b/>
                <w:sz w:val="26"/>
              </w:rPr>
            </w:pPr>
          </w:p>
          <w:p w14:paraId="45DCBAAE" w14:textId="77777777" w:rsidR="007031F0" w:rsidRDefault="007031F0">
            <w:pPr>
              <w:pStyle w:val="TableParagraph"/>
              <w:rPr>
                <w:b/>
                <w:sz w:val="26"/>
              </w:rPr>
            </w:pPr>
          </w:p>
          <w:p w14:paraId="3FF276CF" w14:textId="77777777" w:rsidR="007031F0" w:rsidRDefault="007031F0">
            <w:pPr>
              <w:pStyle w:val="TableParagraph"/>
              <w:rPr>
                <w:b/>
                <w:sz w:val="26"/>
              </w:rPr>
            </w:pPr>
          </w:p>
          <w:p w14:paraId="53C4B59F" w14:textId="77777777" w:rsidR="007031F0" w:rsidRDefault="007031F0">
            <w:pPr>
              <w:pStyle w:val="TableParagraph"/>
              <w:rPr>
                <w:b/>
                <w:sz w:val="26"/>
              </w:rPr>
            </w:pPr>
          </w:p>
          <w:p w14:paraId="3C78671C" w14:textId="77777777" w:rsidR="007031F0" w:rsidRDefault="007031F0">
            <w:pPr>
              <w:pStyle w:val="TableParagraph"/>
              <w:rPr>
                <w:b/>
                <w:sz w:val="26"/>
              </w:rPr>
            </w:pPr>
          </w:p>
          <w:p w14:paraId="7218688C" w14:textId="77777777" w:rsidR="007031F0" w:rsidRDefault="007031F0">
            <w:pPr>
              <w:pStyle w:val="TableParagraph"/>
              <w:spacing w:before="112"/>
              <w:rPr>
                <w:b/>
                <w:sz w:val="26"/>
              </w:rPr>
            </w:pPr>
          </w:p>
          <w:p w14:paraId="2D6FB8B9" w14:textId="77777777" w:rsidR="007031F0" w:rsidRDefault="00000000">
            <w:pPr>
              <w:pStyle w:val="TableParagraph"/>
              <w:numPr>
                <w:ilvl w:val="0"/>
                <w:numId w:val="12"/>
              </w:numPr>
              <w:tabs>
                <w:tab w:val="left" w:pos="615"/>
              </w:tabs>
              <w:spacing w:before="1"/>
              <w:ind w:right="97" w:firstLine="0"/>
              <w:jc w:val="both"/>
              <w:rPr>
                <w:sz w:val="26"/>
              </w:rPr>
            </w:pPr>
            <w:r>
              <w:rPr>
                <w:sz w:val="26"/>
              </w:rPr>
              <w:t>Chủ tịch UBND cấp xã</w:t>
            </w:r>
          </w:p>
          <w:p w14:paraId="320E6068" w14:textId="77777777" w:rsidR="007031F0" w:rsidRDefault="00000000">
            <w:pPr>
              <w:pStyle w:val="TableParagraph"/>
              <w:numPr>
                <w:ilvl w:val="0"/>
                <w:numId w:val="12"/>
              </w:numPr>
              <w:tabs>
                <w:tab w:val="left" w:pos="613"/>
              </w:tabs>
              <w:spacing w:before="60"/>
              <w:ind w:right="97" w:firstLine="0"/>
              <w:jc w:val="both"/>
              <w:rPr>
                <w:sz w:val="26"/>
              </w:rPr>
            </w:pPr>
            <w:r>
              <w:rPr>
                <w:sz w:val="26"/>
              </w:rPr>
              <w:t>Cơ quan chuyên môn</w:t>
            </w:r>
            <w:r>
              <w:rPr>
                <w:spacing w:val="-1"/>
                <w:sz w:val="26"/>
              </w:rPr>
              <w:t xml:space="preserve"> </w:t>
            </w:r>
            <w:r>
              <w:rPr>
                <w:sz w:val="26"/>
              </w:rPr>
              <w:t>về</w:t>
            </w:r>
            <w:r>
              <w:rPr>
                <w:spacing w:val="-1"/>
                <w:sz w:val="26"/>
              </w:rPr>
              <w:t xml:space="preserve"> </w:t>
            </w:r>
            <w:r>
              <w:rPr>
                <w:sz w:val="26"/>
              </w:rPr>
              <w:t>nông</w:t>
            </w:r>
            <w:r>
              <w:rPr>
                <w:spacing w:val="-1"/>
                <w:sz w:val="26"/>
              </w:rPr>
              <w:t xml:space="preserve"> </w:t>
            </w:r>
            <w:r>
              <w:rPr>
                <w:sz w:val="26"/>
              </w:rPr>
              <w:t>nghiệp</w:t>
            </w:r>
            <w:r>
              <w:rPr>
                <w:spacing w:val="-1"/>
                <w:sz w:val="26"/>
              </w:rPr>
              <w:t xml:space="preserve"> </w:t>
            </w:r>
            <w:r>
              <w:rPr>
                <w:sz w:val="26"/>
              </w:rPr>
              <w:t>và môi trường cấp xã</w:t>
            </w:r>
          </w:p>
          <w:p w14:paraId="6C954F65" w14:textId="77777777" w:rsidR="007031F0" w:rsidRDefault="00000000">
            <w:pPr>
              <w:pStyle w:val="TableParagraph"/>
              <w:numPr>
                <w:ilvl w:val="0"/>
                <w:numId w:val="12"/>
              </w:numPr>
              <w:tabs>
                <w:tab w:val="left" w:pos="493"/>
              </w:tabs>
              <w:spacing w:before="60"/>
              <w:ind w:right="97" w:firstLine="0"/>
              <w:jc w:val="both"/>
              <w:rPr>
                <w:sz w:val="26"/>
              </w:rPr>
            </w:pPr>
            <w:r>
              <w:rPr>
                <w:sz w:val="26"/>
              </w:rPr>
              <w:t>Văn phòng đăng ký đất đai, Chi nhánh Văn phòng đăng ký đất đai</w:t>
            </w:r>
          </w:p>
          <w:p w14:paraId="3713B8D3" w14:textId="77777777" w:rsidR="007031F0" w:rsidRDefault="00000000">
            <w:pPr>
              <w:pStyle w:val="TableParagraph"/>
              <w:numPr>
                <w:ilvl w:val="0"/>
                <w:numId w:val="12"/>
              </w:numPr>
              <w:tabs>
                <w:tab w:val="left" w:pos="524"/>
              </w:tabs>
              <w:spacing w:before="62"/>
              <w:ind w:right="97" w:firstLine="0"/>
              <w:jc w:val="both"/>
              <w:rPr>
                <w:sz w:val="26"/>
              </w:rPr>
            </w:pPr>
            <w:r>
              <w:rPr>
                <w:sz w:val="26"/>
              </w:rPr>
              <w:t xml:space="preserve">Cơ quan thuế (nếu </w:t>
            </w:r>
            <w:r>
              <w:rPr>
                <w:spacing w:val="-4"/>
                <w:sz w:val="26"/>
              </w:rPr>
              <w:t>có)</w:t>
            </w:r>
          </w:p>
        </w:tc>
      </w:tr>
    </w:tbl>
    <w:p w14:paraId="2576F0F8" w14:textId="77777777" w:rsidR="007031F0" w:rsidRDefault="007031F0">
      <w:pPr>
        <w:pStyle w:val="TableParagraph"/>
        <w:jc w:val="both"/>
        <w:rPr>
          <w:sz w:val="26"/>
        </w:rPr>
        <w:sectPr w:rsidR="007031F0">
          <w:pgSz w:w="16840" w:h="11910" w:orient="landscape"/>
          <w:pgMar w:top="740" w:right="850" w:bottom="280" w:left="992" w:header="458" w:footer="0" w:gutter="0"/>
          <w:cols w:space="720"/>
        </w:sectPr>
      </w:pPr>
    </w:p>
    <w:p w14:paraId="5F072C4A" w14:textId="77777777" w:rsidR="007031F0" w:rsidRDefault="007031F0">
      <w:pPr>
        <w:spacing w:before="158"/>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695"/>
        <w:gridCol w:w="7513"/>
        <w:gridCol w:w="1275"/>
        <w:gridCol w:w="2695"/>
      </w:tblGrid>
      <w:tr w:rsidR="007031F0" w14:paraId="13E0DBB1" w14:textId="77777777">
        <w:trPr>
          <w:trHeight w:val="7657"/>
        </w:trPr>
        <w:tc>
          <w:tcPr>
            <w:tcW w:w="675" w:type="dxa"/>
          </w:tcPr>
          <w:p w14:paraId="313AF6B0" w14:textId="77777777" w:rsidR="007031F0" w:rsidRDefault="007031F0">
            <w:pPr>
              <w:pStyle w:val="TableParagraph"/>
              <w:rPr>
                <w:b/>
                <w:sz w:val="26"/>
              </w:rPr>
            </w:pPr>
          </w:p>
          <w:p w14:paraId="3E1695AE" w14:textId="77777777" w:rsidR="007031F0" w:rsidRDefault="007031F0">
            <w:pPr>
              <w:pStyle w:val="TableParagraph"/>
              <w:rPr>
                <w:b/>
                <w:sz w:val="26"/>
              </w:rPr>
            </w:pPr>
          </w:p>
          <w:p w14:paraId="03790297" w14:textId="77777777" w:rsidR="007031F0" w:rsidRDefault="007031F0">
            <w:pPr>
              <w:pStyle w:val="TableParagraph"/>
              <w:rPr>
                <w:b/>
                <w:sz w:val="26"/>
              </w:rPr>
            </w:pPr>
          </w:p>
          <w:p w14:paraId="54650E2E" w14:textId="77777777" w:rsidR="007031F0" w:rsidRDefault="007031F0">
            <w:pPr>
              <w:pStyle w:val="TableParagraph"/>
              <w:rPr>
                <w:b/>
                <w:sz w:val="26"/>
              </w:rPr>
            </w:pPr>
          </w:p>
          <w:p w14:paraId="43DDE4CF" w14:textId="77777777" w:rsidR="007031F0" w:rsidRDefault="007031F0">
            <w:pPr>
              <w:pStyle w:val="TableParagraph"/>
              <w:rPr>
                <w:b/>
                <w:sz w:val="26"/>
              </w:rPr>
            </w:pPr>
          </w:p>
          <w:p w14:paraId="329FBAD5" w14:textId="77777777" w:rsidR="007031F0" w:rsidRDefault="007031F0">
            <w:pPr>
              <w:pStyle w:val="TableParagraph"/>
              <w:rPr>
                <w:b/>
                <w:sz w:val="26"/>
              </w:rPr>
            </w:pPr>
          </w:p>
          <w:p w14:paraId="34CF4ADB" w14:textId="77777777" w:rsidR="007031F0" w:rsidRDefault="007031F0">
            <w:pPr>
              <w:pStyle w:val="TableParagraph"/>
              <w:rPr>
                <w:b/>
                <w:sz w:val="26"/>
              </w:rPr>
            </w:pPr>
          </w:p>
          <w:p w14:paraId="0F77865C" w14:textId="77777777" w:rsidR="007031F0" w:rsidRDefault="007031F0">
            <w:pPr>
              <w:pStyle w:val="TableParagraph"/>
              <w:rPr>
                <w:b/>
                <w:sz w:val="26"/>
              </w:rPr>
            </w:pPr>
          </w:p>
          <w:p w14:paraId="776A1FE1" w14:textId="77777777" w:rsidR="007031F0" w:rsidRDefault="007031F0">
            <w:pPr>
              <w:pStyle w:val="TableParagraph"/>
              <w:rPr>
                <w:b/>
                <w:sz w:val="26"/>
              </w:rPr>
            </w:pPr>
          </w:p>
          <w:p w14:paraId="3D55FE3D" w14:textId="77777777" w:rsidR="007031F0" w:rsidRDefault="007031F0">
            <w:pPr>
              <w:pStyle w:val="TableParagraph"/>
              <w:rPr>
                <w:b/>
                <w:sz w:val="26"/>
              </w:rPr>
            </w:pPr>
          </w:p>
          <w:p w14:paraId="27073B9C" w14:textId="77777777" w:rsidR="007031F0" w:rsidRDefault="007031F0">
            <w:pPr>
              <w:pStyle w:val="TableParagraph"/>
              <w:rPr>
                <w:b/>
                <w:sz w:val="26"/>
              </w:rPr>
            </w:pPr>
          </w:p>
          <w:p w14:paraId="5B869428" w14:textId="77777777" w:rsidR="007031F0" w:rsidRDefault="007031F0">
            <w:pPr>
              <w:pStyle w:val="TableParagraph"/>
              <w:spacing w:before="55"/>
              <w:rPr>
                <w:b/>
                <w:sz w:val="26"/>
              </w:rPr>
            </w:pPr>
          </w:p>
          <w:p w14:paraId="54EE9D1E" w14:textId="77777777" w:rsidR="007031F0" w:rsidRDefault="00000000">
            <w:pPr>
              <w:pStyle w:val="TableParagraph"/>
              <w:ind w:left="6"/>
              <w:jc w:val="center"/>
              <w:rPr>
                <w:sz w:val="26"/>
              </w:rPr>
            </w:pPr>
            <w:r>
              <w:rPr>
                <w:spacing w:val="-5"/>
                <w:sz w:val="26"/>
              </w:rPr>
              <w:t>13</w:t>
            </w:r>
          </w:p>
        </w:tc>
        <w:tc>
          <w:tcPr>
            <w:tcW w:w="2695" w:type="dxa"/>
          </w:tcPr>
          <w:p w14:paraId="610E78E3" w14:textId="77777777" w:rsidR="007031F0" w:rsidRDefault="007031F0">
            <w:pPr>
              <w:pStyle w:val="TableParagraph"/>
              <w:rPr>
                <w:b/>
                <w:sz w:val="26"/>
              </w:rPr>
            </w:pPr>
          </w:p>
          <w:p w14:paraId="03409960" w14:textId="77777777" w:rsidR="007031F0" w:rsidRDefault="007031F0">
            <w:pPr>
              <w:pStyle w:val="TableParagraph"/>
              <w:rPr>
                <w:b/>
                <w:sz w:val="26"/>
              </w:rPr>
            </w:pPr>
          </w:p>
          <w:p w14:paraId="6048A37B" w14:textId="77777777" w:rsidR="007031F0" w:rsidRDefault="007031F0">
            <w:pPr>
              <w:pStyle w:val="TableParagraph"/>
              <w:rPr>
                <w:b/>
                <w:sz w:val="26"/>
              </w:rPr>
            </w:pPr>
          </w:p>
          <w:p w14:paraId="5DB49AF2" w14:textId="77777777" w:rsidR="007031F0" w:rsidRDefault="007031F0">
            <w:pPr>
              <w:pStyle w:val="TableParagraph"/>
              <w:rPr>
                <w:b/>
                <w:sz w:val="26"/>
              </w:rPr>
            </w:pPr>
          </w:p>
          <w:p w14:paraId="74A93105" w14:textId="77777777" w:rsidR="007031F0" w:rsidRDefault="007031F0">
            <w:pPr>
              <w:pStyle w:val="TableParagraph"/>
              <w:rPr>
                <w:b/>
                <w:sz w:val="26"/>
              </w:rPr>
            </w:pPr>
          </w:p>
          <w:p w14:paraId="19CA775E" w14:textId="77777777" w:rsidR="007031F0" w:rsidRDefault="007031F0">
            <w:pPr>
              <w:pStyle w:val="TableParagraph"/>
              <w:spacing w:before="56"/>
              <w:rPr>
                <w:b/>
                <w:sz w:val="26"/>
              </w:rPr>
            </w:pPr>
          </w:p>
          <w:p w14:paraId="07521004" w14:textId="77777777" w:rsidR="007031F0" w:rsidRDefault="00000000">
            <w:pPr>
              <w:pStyle w:val="TableParagraph"/>
              <w:ind w:left="110" w:right="94"/>
              <w:jc w:val="both"/>
              <w:rPr>
                <w:sz w:val="26"/>
              </w:rPr>
            </w:pPr>
            <w:r>
              <w:rPr>
                <w:sz w:val="26"/>
              </w:rPr>
              <w:t>Cấp Giấy chứng nhận quyền sử dụng đất, quyền sở hữu tài sản gắn liền với đất đối với trường hợp người sử dụng đất đã thực hiện chuyển đổi quyền sử dụng đất nông nghiệp theo phương án “dồn điền đổi thửa” được cơ quan có thẩm quyền phê duyệt trước ngày 01 tháng 8 năm 2024</w:t>
            </w:r>
          </w:p>
        </w:tc>
        <w:tc>
          <w:tcPr>
            <w:tcW w:w="7513" w:type="dxa"/>
          </w:tcPr>
          <w:p w14:paraId="723D2C23" w14:textId="77777777" w:rsidR="007031F0" w:rsidRDefault="00000000">
            <w:pPr>
              <w:pStyle w:val="TableParagraph"/>
              <w:numPr>
                <w:ilvl w:val="0"/>
                <w:numId w:val="11"/>
              </w:numPr>
              <w:tabs>
                <w:tab w:val="left" w:pos="286"/>
              </w:tabs>
              <w:spacing w:before="54"/>
              <w:ind w:right="101" w:firstLine="0"/>
              <w:jc w:val="both"/>
              <w:rPr>
                <w:sz w:val="26"/>
              </w:rPr>
            </w:pPr>
            <w:r>
              <w:rPr>
                <w:sz w:val="26"/>
              </w:rPr>
              <w:t>Luật Đất đai số 31/2024/QH15 ngày 18/01/2024 được sửa đổi, bổ sung một số điều bởi Luật số 43/2024/QH15, Luật số 47/2024/QH15 và Luật số 58/2024/QH15.</w:t>
            </w:r>
          </w:p>
          <w:p w14:paraId="2FD32DE2" w14:textId="77777777" w:rsidR="007031F0" w:rsidRDefault="00000000">
            <w:pPr>
              <w:pStyle w:val="TableParagraph"/>
              <w:numPr>
                <w:ilvl w:val="0"/>
                <w:numId w:val="11"/>
              </w:numPr>
              <w:tabs>
                <w:tab w:val="left" w:pos="274"/>
              </w:tabs>
              <w:spacing w:before="59"/>
              <w:ind w:right="97" w:firstLine="0"/>
              <w:jc w:val="both"/>
              <w:rPr>
                <w:sz w:val="26"/>
              </w:rPr>
            </w:pPr>
            <w:r>
              <w:rPr>
                <w:sz w:val="26"/>
              </w:rPr>
              <w:t>Nghị định số 101/2024/NĐ-CP ngày 29/7/2024 của Chính phủ quy định về điều tra cơ bản đất đai, đăng ký, cấp Giấy chứng nhận quyền sử dụng đất, quyền sở hữu tài sản gắn liền với đất và Hệ thống thông tin đất đai.</w:t>
            </w:r>
          </w:p>
          <w:p w14:paraId="5393F19F" w14:textId="77777777" w:rsidR="007031F0" w:rsidRDefault="00000000">
            <w:pPr>
              <w:pStyle w:val="TableParagraph"/>
              <w:numPr>
                <w:ilvl w:val="0"/>
                <w:numId w:val="11"/>
              </w:numPr>
              <w:tabs>
                <w:tab w:val="left" w:pos="310"/>
              </w:tabs>
              <w:spacing w:before="62"/>
              <w:ind w:right="96" w:firstLine="0"/>
              <w:jc w:val="both"/>
              <w:rPr>
                <w:sz w:val="26"/>
              </w:rPr>
            </w:pPr>
            <w:r>
              <w:rPr>
                <w:sz w:val="26"/>
              </w:rPr>
              <w:t>Nghị định 118/2025/NĐ-CP ngày 09/6/2025 của Chính phủ quy định về việc thực hiện thủ tục hành chính theo cơ chế một cửa, một cửa liên thông tại Bộ phận Một cửa và Cổng Dịch vụ công quốc gia.</w:t>
            </w:r>
          </w:p>
          <w:p w14:paraId="6DA93547" w14:textId="77777777" w:rsidR="007031F0" w:rsidRDefault="00000000">
            <w:pPr>
              <w:pStyle w:val="TableParagraph"/>
              <w:numPr>
                <w:ilvl w:val="0"/>
                <w:numId w:val="11"/>
              </w:numPr>
              <w:tabs>
                <w:tab w:val="left" w:pos="291"/>
              </w:tabs>
              <w:spacing w:before="58"/>
              <w:ind w:right="102" w:firstLine="0"/>
              <w:jc w:val="both"/>
              <w:rPr>
                <w:sz w:val="26"/>
              </w:rPr>
            </w:pPr>
            <w:r>
              <w:rPr>
                <w:sz w:val="26"/>
              </w:rPr>
              <w:t>Nghị quyết số 254/2025/QH15 của Quốc hội quy định một số cơ chế, chính sách tháo gỡ khó khăn, vướng mắc trong tổ chức thi hành Luật Đất đai.</w:t>
            </w:r>
          </w:p>
          <w:p w14:paraId="0F6DE0CD" w14:textId="77777777" w:rsidR="007031F0" w:rsidRDefault="00000000">
            <w:pPr>
              <w:pStyle w:val="TableParagraph"/>
              <w:numPr>
                <w:ilvl w:val="0"/>
                <w:numId w:val="11"/>
              </w:numPr>
              <w:tabs>
                <w:tab w:val="left" w:pos="315"/>
              </w:tabs>
              <w:spacing w:before="61"/>
              <w:ind w:right="96" w:firstLine="0"/>
              <w:jc w:val="both"/>
              <w:rPr>
                <w:sz w:val="26"/>
              </w:rPr>
            </w:pPr>
            <w:r>
              <w:rPr>
                <w:sz w:val="26"/>
              </w:rPr>
              <w:t>Nghị định số 49/2026/NĐ-CP ngày 31 tháng 01 năm 2026 của Chính</w:t>
            </w:r>
            <w:r>
              <w:rPr>
                <w:spacing w:val="-2"/>
                <w:sz w:val="26"/>
              </w:rPr>
              <w:t xml:space="preserve"> </w:t>
            </w:r>
            <w:r>
              <w:rPr>
                <w:sz w:val="26"/>
              </w:rPr>
              <w:t>phủ</w:t>
            </w:r>
            <w:r>
              <w:rPr>
                <w:spacing w:val="-2"/>
                <w:sz w:val="26"/>
              </w:rPr>
              <w:t xml:space="preserve"> </w:t>
            </w:r>
            <w:r>
              <w:rPr>
                <w:sz w:val="26"/>
              </w:rPr>
              <w:t>quy</w:t>
            </w:r>
            <w:r>
              <w:rPr>
                <w:spacing w:val="-6"/>
                <w:sz w:val="26"/>
              </w:rPr>
              <w:t xml:space="preserve"> </w:t>
            </w:r>
            <w:r>
              <w:rPr>
                <w:sz w:val="26"/>
              </w:rPr>
              <w:t>định</w:t>
            </w:r>
            <w:r>
              <w:rPr>
                <w:spacing w:val="-2"/>
                <w:sz w:val="26"/>
              </w:rPr>
              <w:t xml:space="preserve"> </w:t>
            </w:r>
            <w:r>
              <w:rPr>
                <w:sz w:val="26"/>
              </w:rPr>
              <w:t>chi</w:t>
            </w:r>
            <w:r>
              <w:rPr>
                <w:spacing w:val="-2"/>
                <w:sz w:val="26"/>
              </w:rPr>
              <w:t xml:space="preserve"> </w:t>
            </w:r>
            <w:r>
              <w:rPr>
                <w:sz w:val="26"/>
              </w:rPr>
              <w:t>tiết</w:t>
            </w:r>
            <w:r>
              <w:rPr>
                <w:spacing w:val="-2"/>
                <w:sz w:val="26"/>
              </w:rPr>
              <w:t xml:space="preserve"> </w:t>
            </w:r>
            <w:r>
              <w:rPr>
                <w:sz w:val="26"/>
              </w:rPr>
              <w:t>và</w:t>
            </w:r>
            <w:r>
              <w:rPr>
                <w:spacing w:val="-1"/>
                <w:sz w:val="26"/>
              </w:rPr>
              <w:t xml:space="preserve"> </w:t>
            </w:r>
            <w:r>
              <w:rPr>
                <w:sz w:val="26"/>
              </w:rPr>
              <w:t>hướng</w:t>
            </w:r>
            <w:r>
              <w:rPr>
                <w:spacing w:val="-2"/>
                <w:sz w:val="26"/>
              </w:rPr>
              <w:t xml:space="preserve"> </w:t>
            </w:r>
            <w:r>
              <w:rPr>
                <w:sz w:val="26"/>
              </w:rPr>
              <w:t>dẫn một số</w:t>
            </w:r>
            <w:r>
              <w:rPr>
                <w:spacing w:val="-2"/>
                <w:sz w:val="26"/>
              </w:rPr>
              <w:t xml:space="preserve"> </w:t>
            </w:r>
            <w:r>
              <w:rPr>
                <w:sz w:val="26"/>
              </w:rPr>
              <w:t>điều</w:t>
            </w:r>
            <w:r>
              <w:rPr>
                <w:spacing w:val="-2"/>
                <w:sz w:val="26"/>
              </w:rPr>
              <w:t xml:space="preserve"> </w:t>
            </w:r>
            <w:r>
              <w:rPr>
                <w:sz w:val="26"/>
              </w:rPr>
              <w:t>của</w:t>
            </w:r>
            <w:r>
              <w:rPr>
                <w:spacing w:val="-1"/>
                <w:sz w:val="26"/>
              </w:rPr>
              <w:t xml:space="preserve"> </w:t>
            </w:r>
            <w:r>
              <w:rPr>
                <w:sz w:val="26"/>
              </w:rPr>
              <w:t>Nghị quyết số 254/2025/QH15 của Quốc hội quy định một số cơ chế, chính sách tháo gỡ khó khăn, vướng mắc trong tổ chức thi hành Luật Đất đai.</w:t>
            </w:r>
          </w:p>
          <w:p w14:paraId="0555E3A1" w14:textId="77777777" w:rsidR="007031F0" w:rsidRDefault="00000000">
            <w:pPr>
              <w:pStyle w:val="TableParagraph"/>
              <w:numPr>
                <w:ilvl w:val="0"/>
                <w:numId w:val="11"/>
              </w:numPr>
              <w:tabs>
                <w:tab w:val="left" w:pos="320"/>
              </w:tabs>
              <w:spacing w:before="60"/>
              <w:ind w:right="98" w:firstLine="0"/>
              <w:jc w:val="both"/>
              <w:rPr>
                <w:sz w:val="26"/>
              </w:rPr>
            </w:pPr>
            <w:r>
              <w:rPr>
                <w:sz w:val="26"/>
              </w:rPr>
              <w:t>Quyết định số 28/2026/QĐ-UBND ngày 24/4/2026 của Ủy ban nhân dân tỉnh Lai Châu về việc phân cấp cho Chủ tịch Ủy ban nhân dân cấp xã thực hiện một số nhiệm vụ trong lĩnh vực Đất đai trên địa bàn tỉnh Lai Châu.</w:t>
            </w:r>
          </w:p>
          <w:p w14:paraId="4B0A5215" w14:textId="77777777" w:rsidR="007031F0" w:rsidRDefault="00000000">
            <w:pPr>
              <w:pStyle w:val="TableParagraph"/>
              <w:numPr>
                <w:ilvl w:val="0"/>
                <w:numId w:val="11"/>
              </w:numPr>
              <w:tabs>
                <w:tab w:val="left" w:pos="320"/>
              </w:tabs>
              <w:spacing w:before="62"/>
              <w:ind w:right="95" w:firstLine="0"/>
              <w:jc w:val="both"/>
              <w:rPr>
                <w:sz w:val="26"/>
              </w:rPr>
            </w:pPr>
            <w:r>
              <w:rPr>
                <w:sz w:val="26"/>
              </w:rPr>
              <w:t>Quyết định số 44/2026/QĐ-UBND ngày 20/6/2026 của Ủy ban nhân dân tỉnh Lai Châu</w:t>
            </w:r>
            <w:r>
              <w:rPr>
                <w:spacing w:val="40"/>
                <w:sz w:val="26"/>
              </w:rPr>
              <w:t xml:space="preserve"> </w:t>
            </w:r>
            <w:r>
              <w:rPr>
                <w:sz w:val="26"/>
              </w:rPr>
              <w:t>quy định trình tự, thủ tục hành chính về đất đai trên địa bàn tỉnh Lai Châu.</w:t>
            </w:r>
          </w:p>
        </w:tc>
        <w:tc>
          <w:tcPr>
            <w:tcW w:w="1275" w:type="dxa"/>
          </w:tcPr>
          <w:p w14:paraId="65FBCB1D" w14:textId="77777777" w:rsidR="007031F0" w:rsidRDefault="007031F0">
            <w:pPr>
              <w:pStyle w:val="TableParagraph"/>
              <w:rPr>
                <w:b/>
                <w:sz w:val="26"/>
              </w:rPr>
            </w:pPr>
          </w:p>
          <w:p w14:paraId="07AC0F6D" w14:textId="77777777" w:rsidR="007031F0" w:rsidRDefault="007031F0">
            <w:pPr>
              <w:pStyle w:val="TableParagraph"/>
              <w:rPr>
                <w:b/>
                <w:sz w:val="26"/>
              </w:rPr>
            </w:pPr>
          </w:p>
          <w:p w14:paraId="6ED86DAF" w14:textId="77777777" w:rsidR="007031F0" w:rsidRDefault="007031F0">
            <w:pPr>
              <w:pStyle w:val="TableParagraph"/>
              <w:rPr>
                <w:b/>
                <w:sz w:val="26"/>
              </w:rPr>
            </w:pPr>
          </w:p>
          <w:p w14:paraId="7FF4CF67" w14:textId="77777777" w:rsidR="007031F0" w:rsidRDefault="007031F0">
            <w:pPr>
              <w:pStyle w:val="TableParagraph"/>
              <w:rPr>
                <w:b/>
                <w:sz w:val="26"/>
              </w:rPr>
            </w:pPr>
          </w:p>
          <w:p w14:paraId="6DC593EF" w14:textId="77777777" w:rsidR="007031F0" w:rsidRDefault="007031F0">
            <w:pPr>
              <w:pStyle w:val="TableParagraph"/>
              <w:rPr>
                <w:b/>
                <w:sz w:val="26"/>
              </w:rPr>
            </w:pPr>
          </w:p>
          <w:p w14:paraId="4FC918DB" w14:textId="77777777" w:rsidR="007031F0" w:rsidRDefault="007031F0">
            <w:pPr>
              <w:pStyle w:val="TableParagraph"/>
              <w:rPr>
                <w:b/>
                <w:sz w:val="26"/>
              </w:rPr>
            </w:pPr>
          </w:p>
          <w:p w14:paraId="70CB6C16" w14:textId="77777777" w:rsidR="007031F0" w:rsidRDefault="007031F0">
            <w:pPr>
              <w:pStyle w:val="TableParagraph"/>
              <w:rPr>
                <w:b/>
                <w:sz w:val="26"/>
              </w:rPr>
            </w:pPr>
          </w:p>
          <w:p w14:paraId="46FE82BA" w14:textId="77777777" w:rsidR="007031F0" w:rsidRDefault="007031F0">
            <w:pPr>
              <w:pStyle w:val="TableParagraph"/>
              <w:rPr>
                <w:b/>
                <w:sz w:val="26"/>
              </w:rPr>
            </w:pPr>
          </w:p>
          <w:p w14:paraId="2CE9E16E" w14:textId="77777777" w:rsidR="007031F0" w:rsidRDefault="007031F0">
            <w:pPr>
              <w:pStyle w:val="TableParagraph"/>
              <w:rPr>
                <w:b/>
                <w:sz w:val="26"/>
              </w:rPr>
            </w:pPr>
          </w:p>
          <w:p w14:paraId="2379F3DB" w14:textId="77777777" w:rsidR="007031F0" w:rsidRDefault="007031F0">
            <w:pPr>
              <w:pStyle w:val="TableParagraph"/>
              <w:rPr>
                <w:b/>
                <w:sz w:val="26"/>
              </w:rPr>
            </w:pPr>
          </w:p>
          <w:p w14:paraId="188CE98F" w14:textId="77777777" w:rsidR="007031F0" w:rsidRDefault="007031F0">
            <w:pPr>
              <w:pStyle w:val="TableParagraph"/>
              <w:rPr>
                <w:b/>
                <w:sz w:val="26"/>
              </w:rPr>
            </w:pPr>
          </w:p>
          <w:p w14:paraId="70E8D3FC" w14:textId="77777777" w:rsidR="007031F0" w:rsidRDefault="007031F0">
            <w:pPr>
              <w:pStyle w:val="TableParagraph"/>
              <w:spacing w:before="55"/>
              <w:rPr>
                <w:b/>
                <w:sz w:val="26"/>
              </w:rPr>
            </w:pPr>
          </w:p>
          <w:p w14:paraId="2F195DDD" w14:textId="77777777" w:rsidR="007031F0" w:rsidRDefault="00000000">
            <w:pPr>
              <w:pStyle w:val="TableParagraph"/>
              <w:ind w:left="165"/>
              <w:rPr>
                <w:sz w:val="26"/>
              </w:rPr>
            </w:pPr>
            <w:r>
              <w:rPr>
                <w:sz w:val="26"/>
              </w:rPr>
              <w:t>Đất</w:t>
            </w:r>
            <w:r>
              <w:rPr>
                <w:spacing w:val="-5"/>
                <w:sz w:val="26"/>
              </w:rPr>
              <w:t xml:space="preserve"> đai</w:t>
            </w:r>
          </w:p>
        </w:tc>
        <w:tc>
          <w:tcPr>
            <w:tcW w:w="2695" w:type="dxa"/>
          </w:tcPr>
          <w:p w14:paraId="7B32AFBD" w14:textId="77777777" w:rsidR="007031F0" w:rsidRDefault="007031F0">
            <w:pPr>
              <w:pStyle w:val="TableParagraph"/>
              <w:rPr>
                <w:b/>
                <w:sz w:val="26"/>
              </w:rPr>
            </w:pPr>
          </w:p>
          <w:p w14:paraId="628CD84C" w14:textId="77777777" w:rsidR="007031F0" w:rsidRDefault="007031F0">
            <w:pPr>
              <w:pStyle w:val="TableParagraph"/>
              <w:rPr>
                <w:b/>
                <w:sz w:val="26"/>
              </w:rPr>
            </w:pPr>
          </w:p>
          <w:p w14:paraId="5052D884" w14:textId="77777777" w:rsidR="007031F0" w:rsidRDefault="007031F0">
            <w:pPr>
              <w:pStyle w:val="TableParagraph"/>
              <w:rPr>
                <w:b/>
                <w:sz w:val="26"/>
              </w:rPr>
            </w:pPr>
          </w:p>
          <w:p w14:paraId="154911ED" w14:textId="77777777" w:rsidR="007031F0" w:rsidRDefault="007031F0">
            <w:pPr>
              <w:pStyle w:val="TableParagraph"/>
              <w:rPr>
                <w:b/>
                <w:sz w:val="26"/>
              </w:rPr>
            </w:pPr>
          </w:p>
          <w:p w14:paraId="2F418000" w14:textId="77777777" w:rsidR="007031F0" w:rsidRDefault="007031F0">
            <w:pPr>
              <w:pStyle w:val="TableParagraph"/>
              <w:rPr>
                <w:b/>
                <w:sz w:val="26"/>
              </w:rPr>
            </w:pPr>
          </w:p>
          <w:p w14:paraId="7ED83DBD" w14:textId="77777777" w:rsidR="007031F0" w:rsidRDefault="007031F0">
            <w:pPr>
              <w:pStyle w:val="TableParagraph"/>
              <w:rPr>
                <w:b/>
                <w:sz w:val="26"/>
              </w:rPr>
            </w:pPr>
          </w:p>
          <w:p w14:paraId="48C56F46" w14:textId="77777777" w:rsidR="007031F0" w:rsidRDefault="007031F0">
            <w:pPr>
              <w:pStyle w:val="TableParagraph"/>
              <w:spacing w:before="115"/>
              <w:rPr>
                <w:b/>
                <w:sz w:val="26"/>
              </w:rPr>
            </w:pPr>
          </w:p>
          <w:p w14:paraId="594AB4C2" w14:textId="77777777" w:rsidR="007031F0" w:rsidRDefault="00000000">
            <w:pPr>
              <w:pStyle w:val="TableParagraph"/>
              <w:numPr>
                <w:ilvl w:val="0"/>
                <w:numId w:val="10"/>
              </w:numPr>
              <w:tabs>
                <w:tab w:val="left" w:pos="615"/>
              </w:tabs>
              <w:ind w:right="97" w:firstLine="0"/>
              <w:jc w:val="both"/>
              <w:rPr>
                <w:sz w:val="26"/>
              </w:rPr>
            </w:pPr>
            <w:r>
              <w:rPr>
                <w:sz w:val="26"/>
              </w:rPr>
              <w:t>Chủ tịch UBND cấp xã</w:t>
            </w:r>
          </w:p>
          <w:p w14:paraId="220558A3" w14:textId="77777777" w:rsidR="007031F0" w:rsidRDefault="00000000">
            <w:pPr>
              <w:pStyle w:val="TableParagraph"/>
              <w:numPr>
                <w:ilvl w:val="0"/>
                <w:numId w:val="10"/>
              </w:numPr>
              <w:tabs>
                <w:tab w:val="left" w:pos="613"/>
              </w:tabs>
              <w:spacing w:before="60"/>
              <w:ind w:right="97" w:firstLine="0"/>
              <w:jc w:val="both"/>
              <w:rPr>
                <w:sz w:val="26"/>
              </w:rPr>
            </w:pPr>
            <w:r>
              <w:rPr>
                <w:sz w:val="26"/>
              </w:rPr>
              <w:t>Cơ quan chuyên môn</w:t>
            </w:r>
            <w:r>
              <w:rPr>
                <w:spacing w:val="-1"/>
                <w:sz w:val="26"/>
              </w:rPr>
              <w:t xml:space="preserve"> </w:t>
            </w:r>
            <w:r>
              <w:rPr>
                <w:sz w:val="26"/>
              </w:rPr>
              <w:t>về</w:t>
            </w:r>
            <w:r>
              <w:rPr>
                <w:spacing w:val="-1"/>
                <w:sz w:val="26"/>
              </w:rPr>
              <w:t xml:space="preserve"> </w:t>
            </w:r>
            <w:r>
              <w:rPr>
                <w:sz w:val="26"/>
              </w:rPr>
              <w:t>nông</w:t>
            </w:r>
            <w:r>
              <w:rPr>
                <w:spacing w:val="-1"/>
                <w:sz w:val="26"/>
              </w:rPr>
              <w:t xml:space="preserve"> </w:t>
            </w:r>
            <w:r>
              <w:rPr>
                <w:sz w:val="26"/>
              </w:rPr>
              <w:t>nghiệp</w:t>
            </w:r>
            <w:r>
              <w:rPr>
                <w:spacing w:val="-1"/>
                <w:sz w:val="26"/>
              </w:rPr>
              <w:t xml:space="preserve"> </w:t>
            </w:r>
            <w:r>
              <w:rPr>
                <w:sz w:val="26"/>
              </w:rPr>
              <w:t>và môi trường cấp xã</w:t>
            </w:r>
          </w:p>
          <w:p w14:paraId="422616BE" w14:textId="77777777" w:rsidR="007031F0" w:rsidRDefault="00000000">
            <w:pPr>
              <w:pStyle w:val="TableParagraph"/>
              <w:numPr>
                <w:ilvl w:val="0"/>
                <w:numId w:val="10"/>
              </w:numPr>
              <w:tabs>
                <w:tab w:val="left" w:pos="493"/>
              </w:tabs>
              <w:spacing w:before="60"/>
              <w:ind w:right="97" w:firstLine="0"/>
              <w:jc w:val="both"/>
              <w:rPr>
                <w:sz w:val="26"/>
              </w:rPr>
            </w:pPr>
            <w:r>
              <w:rPr>
                <w:sz w:val="26"/>
              </w:rPr>
              <w:t>Văn phòng đăng ký đất đai, Chi nhánh Văn phòng đăng ký đất đai</w:t>
            </w:r>
          </w:p>
          <w:p w14:paraId="4A435356" w14:textId="77777777" w:rsidR="007031F0" w:rsidRDefault="00000000">
            <w:pPr>
              <w:pStyle w:val="TableParagraph"/>
              <w:numPr>
                <w:ilvl w:val="0"/>
                <w:numId w:val="10"/>
              </w:numPr>
              <w:tabs>
                <w:tab w:val="left" w:pos="524"/>
              </w:tabs>
              <w:spacing w:before="61"/>
              <w:ind w:right="96" w:firstLine="0"/>
              <w:jc w:val="both"/>
              <w:rPr>
                <w:sz w:val="26"/>
              </w:rPr>
            </w:pPr>
            <w:r>
              <w:rPr>
                <w:sz w:val="26"/>
              </w:rPr>
              <w:t xml:space="preserve">Cơ quan thuế (nếu </w:t>
            </w:r>
            <w:r>
              <w:rPr>
                <w:spacing w:val="-4"/>
                <w:sz w:val="26"/>
              </w:rPr>
              <w:t>có)</w:t>
            </w:r>
          </w:p>
        </w:tc>
      </w:tr>
      <w:tr w:rsidR="007031F0" w14:paraId="18CD78EA" w14:textId="77777777">
        <w:trPr>
          <w:trHeight w:val="1732"/>
        </w:trPr>
        <w:tc>
          <w:tcPr>
            <w:tcW w:w="675" w:type="dxa"/>
          </w:tcPr>
          <w:p w14:paraId="3458D9C9" w14:textId="77777777" w:rsidR="007031F0" w:rsidRDefault="007031F0">
            <w:pPr>
              <w:pStyle w:val="TableParagraph"/>
              <w:rPr>
                <w:b/>
                <w:sz w:val="26"/>
              </w:rPr>
            </w:pPr>
          </w:p>
          <w:p w14:paraId="4FA7CE9B" w14:textId="77777777" w:rsidR="007031F0" w:rsidRDefault="007031F0">
            <w:pPr>
              <w:pStyle w:val="TableParagraph"/>
              <w:spacing w:before="112"/>
              <w:rPr>
                <w:b/>
                <w:sz w:val="26"/>
              </w:rPr>
            </w:pPr>
          </w:p>
          <w:p w14:paraId="73AE014C" w14:textId="77777777" w:rsidR="007031F0" w:rsidRDefault="00000000">
            <w:pPr>
              <w:pStyle w:val="TableParagraph"/>
              <w:ind w:left="6"/>
              <w:jc w:val="center"/>
              <w:rPr>
                <w:sz w:val="26"/>
              </w:rPr>
            </w:pPr>
            <w:r>
              <w:rPr>
                <w:spacing w:val="-5"/>
                <w:sz w:val="26"/>
              </w:rPr>
              <w:t>14</w:t>
            </w:r>
          </w:p>
        </w:tc>
        <w:tc>
          <w:tcPr>
            <w:tcW w:w="2695" w:type="dxa"/>
          </w:tcPr>
          <w:p w14:paraId="7574BD83" w14:textId="77777777" w:rsidR="007031F0" w:rsidRDefault="00000000">
            <w:pPr>
              <w:pStyle w:val="TableParagraph"/>
              <w:spacing w:before="115"/>
              <w:ind w:left="110" w:right="96"/>
              <w:jc w:val="both"/>
              <w:rPr>
                <w:sz w:val="28"/>
              </w:rPr>
            </w:pPr>
            <w:r>
              <w:rPr>
                <w:sz w:val="28"/>
              </w:rPr>
              <w:t>Đăng ký, cấp Giấy chứng nhận đối với toàn bộ diện tích đất đang</w:t>
            </w:r>
            <w:r>
              <w:rPr>
                <w:spacing w:val="31"/>
                <w:sz w:val="28"/>
              </w:rPr>
              <w:t xml:space="preserve">  </w:t>
            </w:r>
            <w:r>
              <w:rPr>
                <w:sz w:val="28"/>
              </w:rPr>
              <w:t>sử</w:t>
            </w:r>
            <w:r>
              <w:rPr>
                <w:spacing w:val="32"/>
                <w:sz w:val="28"/>
              </w:rPr>
              <w:t xml:space="preserve">  </w:t>
            </w:r>
            <w:r>
              <w:rPr>
                <w:sz w:val="28"/>
              </w:rPr>
              <w:t>dụng</w:t>
            </w:r>
            <w:r>
              <w:rPr>
                <w:spacing w:val="34"/>
                <w:sz w:val="28"/>
              </w:rPr>
              <w:t xml:space="preserve">  </w:t>
            </w:r>
            <w:r>
              <w:rPr>
                <w:spacing w:val="-4"/>
                <w:sz w:val="28"/>
              </w:rPr>
              <w:t>theo</w:t>
            </w:r>
          </w:p>
          <w:p w14:paraId="1A974301" w14:textId="77777777" w:rsidR="007031F0" w:rsidRDefault="00000000">
            <w:pPr>
              <w:pStyle w:val="TableParagraph"/>
              <w:spacing w:line="310" w:lineRule="exact"/>
              <w:ind w:left="110"/>
              <w:jc w:val="both"/>
              <w:rPr>
                <w:sz w:val="28"/>
              </w:rPr>
            </w:pPr>
            <w:r>
              <w:rPr>
                <w:sz w:val="28"/>
              </w:rPr>
              <w:t>quy</w:t>
            </w:r>
            <w:r>
              <w:rPr>
                <w:spacing w:val="37"/>
                <w:sz w:val="28"/>
              </w:rPr>
              <w:t xml:space="preserve"> </w:t>
            </w:r>
            <w:r>
              <w:rPr>
                <w:sz w:val="28"/>
              </w:rPr>
              <w:t>định</w:t>
            </w:r>
            <w:r>
              <w:rPr>
                <w:spacing w:val="45"/>
                <w:sz w:val="28"/>
              </w:rPr>
              <w:t xml:space="preserve">  </w:t>
            </w:r>
            <w:r>
              <w:rPr>
                <w:sz w:val="28"/>
              </w:rPr>
              <w:t>tại</w:t>
            </w:r>
            <w:r>
              <w:rPr>
                <w:spacing w:val="44"/>
                <w:sz w:val="28"/>
              </w:rPr>
              <w:t xml:space="preserve"> </w:t>
            </w:r>
            <w:r>
              <w:rPr>
                <w:sz w:val="28"/>
              </w:rPr>
              <w:t>điểm</w:t>
            </w:r>
            <w:r>
              <w:rPr>
                <w:spacing w:val="41"/>
                <w:sz w:val="28"/>
              </w:rPr>
              <w:t xml:space="preserve"> </w:t>
            </w:r>
            <w:r>
              <w:rPr>
                <w:spacing w:val="-10"/>
                <w:sz w:val="28"/>
              </w:rPr>
              <w:t>b</w:t>
            </w:r>
          </w:p>
        </w:tc>
        <w:tc>
          <w:tcPr>
            <w:tcW w:w="7513" w:type="dxa"/>
          </w:tcPr>
          <w:p w14:paraId="37F22CF2" w14:textId="77777777" w:rsidR="007031F0" w:rsidRDefault="00000000">
            <w:pPr>
              <w:pStyle w:val="TableParagraph"/>
              <w:numPr>
                <w:ilvl w:val="0"/>
                <w:numId w:val="9"/>
              </w:numPr>
              <w:tabs>
                <w:tab w:val="left" w:pos="286"/>
              </w:tabs>
              <w:spacing w:before="54"/>
              <w:ind w:right="99" w:firstLine="0"/>
              <w:jc w:val="both"/>
              <w:rPr>
                <w:sz w:val="26"/>
              </w:rPr>
            </w:pPr>
            <w:r>
              <w:rPr>
                <w:sz w:val="26"/>
              </w:rPr>
              <w:t>Luật Đất đai số 31/2024/QH15 ngày 18/01/2024 được sửa đổi, bổ sung một số điều bởi Luật số 43/2024/QH15, Luật số 47/2024/QH15 và Luật số 58/2024/QH15.</w:t>
            </w:r>
          </w:p>
          <w:p w14:paraId="60B30080" w14:textId="77777777" w:rsidR="007031F0" w:rsidRDefault="00000000">
            <w:pPr>
              <w:pStyle w:val="TableParagraph"/>
              <w:numPr>
                <w:ilvl w:val="0"/>
                <w:numId w:val="9"/>
              </w:numPr>
              <w:tabs>
                <w:tab w:val="left" w:pos="274"/>
              </w:tabs>
              <w:spacing w:before="59"/>
              <w:ind w:right="97" w:firstLine="0"/>
              <w:jc w:val="both"/>
              <w:rPr>
                <w:sz w:val="26"/>
              </w:rPr>
            </w:pPr>
            <w:r>
              <w:rPr>
                <w:sz w:val="26"/>
              </w:rPr>
              <w:t>Nghị định số 101/2024/NĐ-CP ngày 29/7/2024 của Chính phủ quy định</w:t>
            </w:r>
            <w:r>
              <w:rPr>
                <w:spacing w:val="5"/>
                <w:sz w:val="26"/>
              </w:rPr>
              <w:t xml:space="preserve"> </w:t>
            </w:r>
            <w:r>
              <w:rPr>
                <w:sz w:val="26"/>
              </w:rPr>
              <w:t>về</w:t>
            </w:r>
            <w:r>
              <w:rPr>
                <w:spacing w:val="8"/>
                <w:sz w:val="26"/>
              </w:rPr>
              <w:t xml:space="preserve"> </w:t>
            </w:r>
            <w:r>
              <w:rPr>
                <w:sz w:val="26"/>
              </w:rPr>
              <w:t>điều</w:t>
            </w:r>
            <w:r>
              <w:rPr>
                <w:spacing w:val="8"/>
                <w:sz w:val="26"/>
              </w:rPr>
              <w:t xml:space="preserve"> </w:t>
            </w:r>
            <w:r>
              <w:rPr>
                <w:sz w:val="26"/>
              </w:rPr>
              <w:t>tra</w:t>
            </w:r>
            <w:r>
              <w:rPr>
                <w:spacing w:val="6"/>
                <w:sz w:val="26"/>
              </w:rPr>
              <w:t xml:space="preserve"> </w:t>
            </w:r>
            <w:r>
              <w:rPr>
                <w:sz w:val="26"/>
              </w:rPr>
              <w:t>cơ</w:t>
            </w:r>
            <w:r>
              <w:rPr>
                <w:spacing w:val="4"/>
                <w:sz w:val="26"/>
              </w:rPr>
              <w:t xml:space="preserve"> </w:t>
            </w:r>
            <w:r>
              <w:rPr>
                <w:sz w:val="26"/>
              </w:rPr>
              <w:t>bản</w:t>
            </w:r>
            <w:r>
              <w:rPr>
                <w:spacing w:val="8"/>
                <w:sz w:val="26"/>
              </w:rPr>
              <w:t xml:space="preserve"> </w:t>
            </w:r>
            <w:r>
              <w:rPr>
                <w:sz w:val="26"/>
              </w:rPr>
              <w:t>đất</w:t>
            </w:r>
            <w:r>
              <w:rPr>
                <w:spacing w:val="6"/>
                <w:sz w:val="26"/>
              </w:rPr>
              <w:t xml:space="preserve"> </w:t>
            </w:r>
            <w:r>
              <w:rPr>
                <w:sz w:val="26"/>
              </w:rPr>
              <w:t>đai,</w:t>
            </w:r>
            <w:r>
              <w:rPr>
                <w:spacing w:val="6"/>
                <w:sz w:val="26"/>
              </w:rPr>
              <w:t xml:space="preserve"> </w:t>
            </w:r>
            <w:r>
              <w:rPr>
                <w:sz w:val="26"/>
              </w:rPr>
              <w:t>đăng</w:t>
            </w:r>
            <w:r>
              <w:rPr>
                <w:spacing w:val="6"/>
                <w:sz w:val="26"/>
              </w:rPr>
              <w:t xml:space="preserve"> </w:t>
            </w:r>
            <w:r>
              <w:rPr>
                <w:sz w:val="26"/>
              </w:rPr>
              <w:t>ký,</w:t>
            </w:r>
            <w:r>
              <w:rPr>
                <w:spacing w:val="7"/>
                <w:sz w:val="26"/>
              </w:rPr>
              <w:t xml:space="preserve"> </w:t>
            </w:r>
            <w:r>
              <w:rPr>
                <w:sz w:val="26"/>
              </w:rPr>
              <w:t>cấp</w:t>
            </w:r>
            <w:r>
              <w:rPr>
                <w:spacing w:val="8"/>
                <w:sz w:val="26"/>
              </w:rPr>
              <w:t xml:space="preserve"> </w:t>
            </w:r>
            <w:r>
              <w:rPr>
                <w:sz w:val="26"/>
              </w:rPr>
              <w:t>Giấy</w:t>
            </w:r>
            <w:r>
              <w:rPr>
                <w:spacing w:val="1"/>
                <w:sz w:val="26"/>
              </w:rPr>
              <w:t xml:space="preserve"> </w:t>
            </w:r>
            <w:r>
              <w:rPr>
                <w:sz w:val="26"/>
              </w:rPr>
              <w:t>chứng</w:t>
            </w:r>
            <w:r>
              <w:rPr>
                <w:spacing w:val="8"/>
                <w:sz w:val="26"/>
              </w:rPr>
              <w:t xml:space="preserve"> </w:t>
            </w:r>
            <w:r>
              <w:rPr>
                <w:sz w:val="26"/>
              </w:rPr>
              <w:t>nhận</w:t>
            </w:r>
            <w:r>
              <w:rPr>
                <w:spacing w:val="7"/>
                <w:sz w:val="26"/>
              </w:rPr>
              <w:t xml:space="preserve"> </w:t>
            </w:r>
            <w:r>
              <w:rPr>
                <w:spacing w:val="-2"/>
                <w:sz w:val="26"/>
              </w:rPr>
              <w:t>quyền</w:t>
            </w:r>
          </w:p>
        </w:tc>
        <w:tc>
          <w:tcPr>
            <w:tcW w:w="1275" w:type="dxa"/>
          </w:tcPr>
          <w:p w14:paraId="4E271E5E" w14:textId="77777777" w:rsidR="007031F0" w:rsidRDefault="007031F0">
            <w:pPr>
              <w:pStyle w:val="TableParagraph"/>
              <w:rPr>
                <w:sz w:val="26"/>
              </w:rPr>
            </w:pPr>
          </w:p>
        </w:tc>
        <w:tc>
          <w:tcPr>
            <w:tcW w:w="2695" w:type="dxa"/>
          </w:tcPr>
          <w:p w14:paraId="4DC4DD41" w14:textId="77777777" w:rsidR="007031F0" w:rsidRDefault="00000000">
            <w:pPr>
              <w:pStyle w:val="TableParagraph"/>
              <w:numPr>
                <w:ilvl w:val="0"/>
                <w:numId w:val="8"/>
              </w:numPr>
              <w:tabs>
                <w:tab w:val="left" w:pos="615"/>
              </w:tabs>
              <w:spacing w:before="54"/>
              <w:ind w:right="97" w:firstLine="0"/>
              <w:jc w:val="both"/>
              <w:rPr>
                <w:sz w:val="26"/>
              </w:rPr>
            </w:pPr>
            <w:r>
              <w:rPr>
                <w:sz w:val="26"/>
              </w:rPr>
              <w:t>Chủ tịch UBND cấp xã</w:t>
            </w:r>
          </w:p>
          <w:p w14:paraId="1468F00A" w14:textId="77777777" w:rsidR="007031F0" w:rsidRDefault="00000000">
            <w:pPr>
              <w:pStyle w:val="TableParagraph"/>
              <w:numPr>
                <w:ilvl w:val="0"/>
                <w:numId w:val="8"/>
              </w:numPr>
              <w:tabs>
                <w:tab w:val="left" w:pos="613"/>
              </w:tabs>
              <w:spacing w:before="60"/>
              <w:ind w:right="97" w:firstLine="0"/>
              <w:jc w:val="both"/>
              <w:rPr>
                <w:sz w:val="26"/>
              </w:rPr>
            </w:pPr>
            <w:r>
              <w:rPr>
                <w:sz w:val="26"/>
              </w:rPr>
              <w:t>Cơ quan chuyên môn</w:t>
            </w:r>
            <w:r>
              <w:rPr>
                <w:spacing w:val="-1"/>
                <w:sz w:val="26"/>
              </w:rPr>
              <w:t xml:space="preserve"> </w:t>
            </w:r>
            <w:r>
              <w:rPr>
                <w:sz w:val="26"/>
              </w:rPr>
              <w:t>về</w:t>
            </w:r>
            <w:r>
              <w:rPr>
                <w:spacing w:val="-1"/>
                <w:sz w:val="26"/>
              </w:rPr>
              <w:t xml:space="preserve"> </w:t>
            </w:r>
            <w:r>
              <w:rPr>
                <w:sz w:val="26"/>
              </w:rPr>
              <w:t>nông</w:t>
            </w:r>
            <w:r>
              <w:rPr>
                <w:spacing w:val="-1"/>
                <w:sz w:val="26"/>
              </w:rPr>
              <w:t xml:space="preserve"> </w:t>
            </w:r>
            <w:r>
              <w:rPr>
                <w:sz w:val="26"/>
              </w:rPr>
              <w:t>nghiệp</w:t>
            </w:r>
            <w:r>
              <w:rPr>
                <w:spacing w:val="-1"/>
                <w:sz w:val="26"/>
              </w:rPr>
              <w:t xml:space="preserve"> </w:t>
            </w:r>
            <w:r>
              <w:rPr>
                <w:sz w:val="26"/>
              </w:rPr>
              <w:t>và môi trường cấp xã</w:t>
            </w:r>
          </w:p>
        </w:tc>
      </w:tr>
    </w:tbl>
    <w:p w14:paraId="1DA47536" w14:textId="77777777" w:rsidR="007031F0" w:rsidRDefault="007031F0">
      <w:pPr>
        <w:pStyle w:val="TableParagraph"/>
        <w:jc w:val="both"/>
        <w:rPr>
          <w:sz w:val="26"/>
        </w:rPr>
        <w:sectPr w:rsidR="007031F0">
          <w:pgSz w:w="16840" w:h="11910" w:orient="landscape"/>
          <w:pgMar w:top="740" w:right="850" w:bottom="280" w:left="992" w:header="458" w:footer="0" w:gutter="0"/>
          <w:cols w:space="720"/>
        </w:sectPr>
      </w:pPr>
    </w:p>
    <w:p w14:paraId="4931680A" w14:textId="77777777" w:rsidR="007031F0" w:rsidRDefault="007031F0">
      <w:pPr>
        <w:spacing w:before="158"/>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695"/>
        <w:gridCol w:w="7513"/>
        <w:gridCol w:w="1275"/>
        <w:gridCol w:w="2695"/>
      </w:tblGrid>
      <w:tr w:rsidR="007031F0" w14:paraId="013BC069" w14:textId="77777777">
        <w:trPr>
          <w:trHeight w:val="6043"/>
        </w:trPr>
        <w:tc>
          <w:tcPr>
            <w:tcW w:w="675" w:type="dxa"/>
          </w:tcPr>
          <w:p w14:paraId="07713628" w14:textId="77777777" w:rsidR="007031F0" w:rsidRDefault="007031F0">
            <w:pPr>
              <w:pStyle w:val="TableParagraph"/>
              <w:rPr>
                <w:sz w:val="24"/>
              </w:rPr>
            </w:pPr>
          </w:p>
        </w:tc>
        <w:tc>
          <w:tcPr>
            <w:tcW w:w="2695" w:type="dxa"/>
          </w:tcPr>
          <w:p w14:paraId="1D374CF0" w14:textId="77777777" w:rsidR="007031F0" w:rsidRDefault="00000000">
            <w:pPr>
              <w:pStyle w:val="TableParagraph"/>
              <w:ind w:left="110" w:right="97"/>
              <w:jc w:val="both"/>
              <w:rPr>
                <w:sz w:val="28"/>
              </w:rPr>
            </w:pPr>
            <w:r>
              <w:rPr>
                <w:sz w:val="28"/>
              </w:rPr>
              <w:t xml:space="preserve">và điểm c khoản 2 Điều 24 Nghị định số </w:t>
            </w:r>
            <w:r>
              <w:rPr>
                <w:spacing w:val="-2"/>
                <w:sz w:val="28"/>
              </w:rPr>
              <w:t>101/2024/NĐ-CP</w:t>
            </w:r>
          </w:p>
        </w:tc>
        <w:tc>
          <w:tcPr>
            <w:tcW w:w="7513" w:type="dxa"/>
          </w:tcPr>
          <w:p w14:paraId="6D8F53B3" w14:textId="77777777" w:rsidR="007031F0" w:rsidRDefault="00000000">
            <w:pPr>
              <w:pStyle w:val="TableParagraph"/>
              <w:ind w:left="107" w:right="97"/>
              <w:jc w:val="both"/>
              <w:rPr>
                <w:sz w:val="26"/>
              </w:rPr>
            </w:pPr>
            <w:r>
              <w:rPr>
                <w:sz w:val="26"/>
              </w:rPr>
              <w:t>sử dụng đất, quyền sở hữu tài sản gắn liền với đất và Hệ thống thông tin đất đai.</w:t>
            </w:r>
          </w:p>
          <w:p w14:paraId="2E8AE2EE" w14:textId="77777777" w:rsidR="007031F0" w:rsidRDefault="00000000">
            <w:pPr>
              <w:pStyle w:val="TableParagraph"/>
              <w:numPr>
                <w:ilvl w:val="0"/>
                <w:numId w:val="7"/>
              </w:numPr>
              <w:tabs>
                <w:tab w:val="left" w:pos="310"/>
              </w:tabs>
              <w:spacing w:before="54"/>
              <w:ind w:right="97" w:firstLine="0"/>
              <w:jc w:val="both"/>
              <w:rPr>
                <w:sz w:val="26"/>
              </w:rPr>
            </w:pPr>
            <w:r>
              <w:rPr>
                <w:sz w:val="26"/>
              </w:rPr>
              <w:t>Nghị định 118/2025/NĐ-CP ngày 09/6/2025 của Chính phủ quy định về việc thực hiện thủ tục hành chính theo cơ chế một cửa, một cửa liên thông tại Bộ phận Một cửa và Cổng Dịch vụ công quốc gia.</w:t>
            </w:r>
          </w:p>
          <w:p w14:paraId="21308354" w14:textId="77777777" w:rsidR="007031F0" w:rsidRDefault="00000000">
            <w:pPr>
              <w:pStyle w:val="TableParagraph"/>
              <w:numPr>
                <w:ilvl w:val="0"/>
                <w:numId w:val="7"/>
              </w:numPr>
              <w:tabs>
                <w:tab w:val="left" w:pos="291"/>
              </w:tabs>
              <w:spacing w:before="61"/>
              <w:ind w:right="98" w:firstLine="0"/>
              <w:jc w:val="both"/>
              <w:rPr>
                <w:sz w:val="26"/>
              </w:rPr>
            </w:pPr>
            <w:r>
              <w:rPr>
                <w:sz w:val="26"/>
              </w:rPr>
              <w:t>Nghị quyết số 254/2025/QH15 của Quốc hội quy định một số cơ chế, chính sách tháo gỡ khó khăn, vướng mắc trong tổ chức thi hành Luật Đất đai.</w:t>
            </w:r>
          </w:p>
          <w:p w14:paraId="5D2AF033" w14:textId="77777777" w:rsidR="007031F0" w:rsidRDefault="00000000">
            <w:pPr>
              <w:pStyle w:val="TableParagraph"/>
              <w:numPr>
                <w:ilvl w:val="0"/>
                <w:numId w:val="7"/>
              </w:numPr>
              <w:tabs>
                <w:tab w:val="left" w:pos="315"/>
              </w:tabs>
              <w:spacing w:before="59"/>
              <w:ind w:right="98" w:firstLine="0"/>
              <w:jc w:val="both"/>
              <w:rPr>
                <w:sz w:val="26"/>
              </w:rPr>
            </w:pPr>
            <w:r>
              <w:rPr>
                <w:sz w:val="26"/>
              </w:rPr>
              <w:t>Nghị định số 49/2026/NĐ-CP ngày 31 tháng 01 năm 2026 của Chính</w:t>
            </w:r>
            <w:r>
              <w:rPr>
                <w:spacing w:val="-2"/>
                <w:sz w:val="26"/>
              </w:rPr>
              <w:t xml:space="preserve"> </w:t>
            </w:r>
            <w:r>
              <w:rPr>
                <w:sz w:val="26"/>
              </w:rPr>
              <w:t>phủ</w:t>
            </w:r>
            <w:r>
              <w:rPr>
                <w:spacing w:val="-2"/>
                <w:sz w:val="26"/>
              </w:rPr>
              <w:t xml:space="preserve"> </w:t>
            </w:r>
            <w:r>
              <w:rPr>
                <w:sz w:val="26"/>
              </w:rPr>
              <w:t>quy</w:t>
            </w:r>
            <w:r>
              <w:rPr>
                <w:spacing w:val="-7"/>
                <w:sz w:val="26"/>
              </w:rPr>
              <w:t xml:space="preserve"> </w:t>
            </w:r>
            <w:r>
              <w:rPr>
                <w:sz w:val="26"/>
              </w:rPr>
              <w:t>định</w:t>
            </w:r>
            <w:r>
              <w:rPr>
                <w:spacing w:val="-2"/>
                <w:sz w:val="26"/>
              </w:rPr>
              <w:t xml:space="preserve"> </w:t>
            </w:r>
            <w:r>
              <w:rPr>
                <w:sz w:val="26"/>
              </w:rPr>
              <w:t>chi</w:t>
            </w:r>
            <w:r>
              <w:rPr>
                <w:spacing w:val="-2"/>
                <w:sz w:val="26"/>
              </w:rPr>
              <w:t xml:space="preserve"> </w:t>
            </w:r>
            <w:r>
              <w:rPr>
                <w:sz w:val="26"/>
              </w:rPr>
              <w:t>tiết</w:t>
            </w:r>
            <w:r>
              <w:rPr>
                <w:spacing w:val="-2"/>
                <w:sz w:val="26"/>
              </w:rPr>
              <w:t xml:space="preserve"> </w:t>
            </w:r>
            <w:r>
              <w:rPr>
                <w:sz w:val="26"/>
              </w:rPr>
              <w:t>và</w:t>
            </w:r>
            <w:r>
              <w:rPr>
                <w:spacing w:val="-1"/>
                <w:sz w:val="26"/>
              </w:rPr>
              <w:t xml:space="preserve"> </w:t>
            </w:r>
            <w:r>
              <w:rPr>
                <w:sz w:val="26"/>
              </w:rPr>
              <w:t>hướng</w:t>
            </w:r>
            <w:r>
              <w:rPr>
                <w:spacing w:val="-2"/>
                <w:sz w:val="26"/>
              </w:rPr>
              <w:t xml:space="preserve"> </w:t>
            </w:r>
            <w:r>
              <w:rPr>
                <w:sz w:val="26"/>
              </w:rPr>
              <w:t>dẫn một số</w:t>
            </w:r>
            <w:r>
              <w:rPr>
                <w:spacing w:val="-2"/>
                <w:sz w:val="26"/>
              </w:rPr>
              <w:t xml:space="preserve"> </w:t>
            </w:r>
            <w:r>
              <w:rPr>
                <w:sz w:val="26"/>
              </w:rPr>
              <w:t>điều</w:t>
            </w:r>
            <w:r>
              <w:rPr>
                <w:spacing w:val="-2"/>
                <w:sz w:val="26"/>
              </w:rPr>
              <w:t xml:space="preserve"> </w:t>
            </w:r>
            <w:r>
              <w:rPr>
                <w:sz w:val="26"/>
              </w:rPr>
              <w:t>của</w:t>
            </w:r>
            <w:r>
              <w:rPr>
                <w:spacing w:val="-1"/>
                <w:sz w:val="26"/>
              </w:rPr>
              <w:t xml:space="preserve"> </w:t>
            </w:r>
            <w:r>
              <w:rPr>
                <w:sz w:val="26"/>
              </w:rPr>
              <w:t>Nghị quyết số 254/2025/QH15 của Quốc hội quy định một số cơ chế, chính sách tháo gỡ khó khăn, vướng mắc trong tổ chức thi hành Luật Đất đai.</w:t>
            </w:r>
          </w:p>
          <w:p w14:paraId="534DC7B1" w14:textId="77777777" w:rsidR="007031F0" w:rsidRDefault="00000000">
            <w:pPr>
              <w:pStyle w:val="TableParagraph"/>
              <w:numPr>
                <w:ilvl w:val="0"/>
                <w:numId w:val="7"/>
              </w:numPr>
              <w:tabs>
                <w:tab w:val="left" w:pos="320"/>
              </w:tabs>
              <w:spacing w:before="61"/>
              <w:ind w:right="98" w:firstLine="0"/>
              <w:jc w:val="both"/>
              <w:rPr>
                <w:sz w:val="26"/>
              </w:rPr>
            </w:pPr>
            <w:r>
              <w:rPr>
                <w:sz w:val="26"/>
              </w:rPr>
              <w:t>Quyết định số 28/2026/QĐ-UBND ngày 24/4/2026 của Ủy ban nhân dân tỉnh Lai Châu về việc phân cấp cho Chủ tịch Ủy ban nhân dân cấp xã thực hiện một số nhiệm vụ trong lĩnh vực Đất đai trên địa bàn tỉnh Lai Châu.</w:t>
            </w:r>
          </w:p>
          <w:p w14:paraId="69F2B21B" w14:textId="77777777" w:rsidR="007031F0" w:rsidRDefault="00000000">
            <w:pPr>
              <w:pStyle w:val="TableParagraph"/>
              <w:numPr>
                <w:ilvl w:val="0"/>
                <w:numId w:val="7"/>
              </w:numPr>
              <w:tabs>
                <w:tab w:val="left" w:pos="320"/>
              </w:tabs>
              <w:spacing w:before="60"/>
              <w:ind w:right="99" w:firstLine="0"/>
              <w:jc w:val="both"/>
              <w:rPr>
                <w:sz w:val="26"/>
              </w:rPr>
            </w:pPr>
            <w:r>
              <w:rPr>
                <w:sz w:val="26"/>
              </w:rPr>
              <w:t>Quyết định số 44/2026/QĐ-UBND ngày 20/6/2026 của Ủy ban nhân dân tỉnh Lai Châu</w:t>
            </w:r>
            <w:r>
              <w:rPr>
                <w:spacing w:val="40"/>
                <w:sz w:val="26"/>
              </w:rPr>
              <w:t xml:space="preserve"> </w:t>
            </w:r>
            <w:r>
              <w:rPr>
                <w:sz w:val="26"/>
              </w:rPr>
              <w:t>quy định trình tự, thủ tục hành chính về đất đai trên địa bàn tỉnh Lai Châu.</w:t>
            </w:r>
          </w:p>
        </w:tc>
        <w:tc>
          <w:tcPr>
            <w:tcW w:w="1275" w:type="dxa"/>
          </w:tcPr>
          <w:p w14:paraId="1EA7A9BA" w14:textId="77777777" w:rsidR="007031F0" w:rsidRDefault="007031F0">
            <w:pPr>
              <w:pStyle w:val="TableParagraph"/>
              <w:rPr>
                <w:sz w:val="24"/>
              </w:rPr>
            </w:pPr>
          </w:p>
        </w:tc>
        <w:tc>
          <w:tcPr>
            <w:tcW w:w="2695" w:type="dxa"/>
          </w:tcPr>
          <w:p w14:paraId="2126F7F9" w14:textId="77777777" w:rsidR="007031F0" w:rsidRDefault="00000000">
            <w:pPr>
              <w:pStyle w:val="TableParagraph"/>
              <w:numPr>
                <w:ilvl w:val="0"/>
                <w:numId w:val="6"/>
              </w:numPr>
              <w:tabs>
                <w:tab w:val="left" w:pos="493"/>
              </w:tabs>
              <w:ind w:right="97" w:firstLine="0"/>
              <w:jc w:val="both"/>
              <w:rPr>
                <w:sz w:val="26"/>
              </w:rPr>
            </w:pPr>
            <w:r>
              <w:rPr>
                <w:sz w:val="26"/>
              </w:rPr>
              <w:t>Văn phòng đăng ký đất đai, Chi nhánh Văn phòng đăng ký đất đai</w:t>
            </w:r>
          </w:p>
          <w:p w14:paraId="6F03D628" w14:textId="77777777" w:rsidR="007031F0" w:rsidRDefault="00000000">
            <w:pPr>
              <w:pStyle w:val="TableParagraph"/>
              <w:numPr>
                <w:ilvl w:val="0"/>
                <w:numId w:val="6"/>
              </w:numPr>
              <w:tabs>
                <w:tab w:val="left" w:pos="524"/>
              </w:tabs>
              <w:spacing w:before="53"/>
              <w:ind w:right="97" w:firstLine="0"/>
              <w:jc w:val="both"/>
              <w:rPr>
                <w:sz w:val="26"/>
              </w:rPr>
            </w:pPr>
            <w:r>
              <w:rPr>
                <w:sz w:val="26"/>
              </w:rPr>
              <w:t xml:space="preserve">Cơ quan thuế (nếu </w:t>
            </w:r>
            <w:r>
              <w:rPr>
                <w:spacing w:val="-4"/>
                <w:sz w:val="26"/>
              </w:rPr>
              <w:t>có)</w:t>
            </w:r>
          </w:p>
        </w:tc>
      </w:tr>
      <w:tr w:rsidR="007031F0" w14:paraId="45CA3FA0" w14:textId="77777777">
        <w:trPr>
          <w:trHeight w:val="3389"/>
        </w:trPr>
        <w:tc>
          <w:tcPr>
            <w:tcW w:w="675" w:type="dxa"/>
          </w:tcPr>
          <w:p w14:paraId="6C5123A1" w14:textId="77777777" w:rsidR="007031F0" w:rsidRDefault="007031F0">
            <w:pPr>
              <w:pStyle w:val="TableParagraph"/>
              <w:rPr>
                <w:b/>
                <w:sz w:val="26"/>
              </w:rPr>
            </w:pPr>
          </w:p>
          <w:p w14:paraId="7FD0CD20" w14:textId="77777777" w:rsidR="007031F0" w:rsidRDefault="007031F0">
            <w:pPr>
              <w:pStyle w:val="TableParagraph"/>
              <w:rPr>
                <w:b/>
                <w:sz w:val="26"/>
              </w:rPr>
            </w:pPr>
          </w:p>
          <w:p w14:paraId="085A30C0" w14:textId="77777777" w:rsidR="007031F0" w:rsidRDefault="007031F0">
            <w:pPr>
              <w:pStyle w:val="TableParagraph"/>
              <w:rPr>
                <w:b/>
                <w:sz w:val="26"/>
              </w:rPr>
            </w:pPr>
          </w:p>
          <w:p w14:paraId="070CED6D" w14:textId="77777777" w:rsidR="007031F0" w:rsidRDefault="007031F0">
            <w:pPr>
              <w:pStyle w:val="TableParagraph"/>
              <w:rPr>
                <w:b/>
                <w:sz w:val="26"/>
              </w:rPr>
            </w:pPr>
          </w:p>
          <w:p w14:paraId="15FD2081" w14:textId="77777777" w:rsidR="007031F0" w:rsidRDefault="007031F0">
            <w:pPr>
              <w:pStyle w:val="TableParagraph"/>
              <w:spacing w:before="41"/>
              <w:rPr>
                <w:b/>
                <w:sz w:val="26"/>
              </w:rPr>
            </w:pPr>
          </w:p>
          <w:p w14:paraId="2AD4A74B" w14:textId="77777777" w:rsidR="007031F0" w:rsidRDefault="00000000">
            <w:pPr>
              <w:pStyle w:val="TableParagraph"/>
              <w:ind w:left="206"/>
              <w:rPr>
                <w:sz w:val="26"/>
              </w:rPr>
            </w:pPr>
            <w:r>
              <w:rPr>
                <w:spacing w:val="-5"/>
                <w:sz w:val="26"/>
              </w:rPr>
              <w:t>15</w:t>
            </w:r>
          </w:p>
        </w:tc>
        <w:tc>
          <w:tcPr>
            <w:tcW w:w="2695" w:type="dxa"/>
          </w:tcPr>
          <w:p w14:paraId="3B22A517" w14:textId="77777777" w:rsidR="007031F0" w:rsidRDefault="007031F0">
            <w:pPr>
              <w:pStyle w:val="TableParagraph"/>
              <w:rPr>
                <w:b/>
                <w:sz w:val="26"/>
              </w:rPr>
            </w:pPr>
          </w:p>
          <w:p w14:paraId="3B2429B7" w14:textId="77777777" w:rsidR="007031F0" w:rsidRDefault="007031F0">
            <w:pPr>
              <w:pStyle w:val="TableParagraph"/>
              <w:spacing w:before="191"/>
              <w:rPr>
                <w:b/>
                <w:sz w:val="26"/>
              </w:rPr>
            </w:pPr>
          </w:p>
          <w:p w14:paraId="75611A75" w14:textId="77777777" w:rsidR="007031F0" w:rsidRDefault="00000000">
            <w:pPr>
              <w:pStyle w:val="TableParagraph"/>
              <w:ind w:left="110" w:right="97"/>
              <w:jc w:val="both"/>
              <w:rPr>
                <w:sz w:val="26"/>
              </w:rPr>
            </w:pPr>
            <w:r>
              <w:rPr>
                <w:sz w:val="26"/>
              </w:rPr>
              <w:t>Tổ chức kinh tế nhận chuyển nhượng, thuê quyền sử dụng đất, nhận góp vốn bằng quyền sử dụng đất để thực hiện dự án đầu tư</w:t>
            </w:r>
          </w:p>
        </w:tc>
        <w:tc>
          <w:tcPr>
            <w:tcW w:w="7513" w:type="dxa"/>
          </w:tcPr>
          <w:p w14:paraId="2940F790" w14:textId="77777777" w:rsidR="007031F0" w:rsidRDefault="00000000">
            <w:pPr>
              <w:pStyle w:val="TableParagraph"/>
              <w:numPr>
                <w:ilvl w:val="0"/>
                <w:numId w:val="5"/>
              </w:numPr>
              <w:tabs>
                <w:tab w:val="left" w:pos="286"/>
              </w:tabs>
              <w:spacing w:before="12"/>
              <w:ind w:right="100" w:firstLine="0"/>
              <w:jc w:val="both"/>
              <w:rPr>
                <w:sz w:val="26"/>
              </w:rPr>
            </w:pPr>
            <w:r>
              <w:rPr>
                <w:sz w:val="26"/>
              </w:rPr>
              <w:t>Luật Đất đai số 31/2024/QH15 ngày 18/01/2024 được sửa đổi, bổ sung một số điều bởi Luật số 43/2024/QH15, Luật số 47/2024/QH15 và Luật số 58/2024/QH15.</w:t>
            </w:r>
          </w:p>
          <w:p w14:paraId="3C6608EF" w14:textId="77777777" w:rsidR="007031F0" w:rsidRDefault="00000000">
            <w:pPr>
              <w:pStyle w:val="TableParagraph"/>
              <w:numPr>
                <w:ilvl w:val="0"/>
                <w:numId w:val="5"/>
              </w:numPr>
              <w:tabs>
                <w:tab w:val="left" w:pos="346"/>
              </w:tabs>
              <w:spacing w:before="20"/>
              <w:ind w:right="97" w:firstLine="0"/>
              <w:jc w:val="both"/>
              <w:rPr>
                <w:sz w:val="26"/>
              </w:rPr>
            </w:pPr>
            <w:r>
              <w:rPr>
                <w:sz w:val="26"/>
              </w:rPr>
              <w:t>Nghị định số 102/2024/NĐ-CP ngày 30/7/2024 của Chính phủ quy định chi tiết thi hành một số điều của Luật Đất đai.</w:t>
            </w:r>
          </w:p>
          <w:p w14:paraId="31718673" w14:textId="77777777" w:rsidR="007031F0" w:rsidRDefault="00000000">
            <w:pPr>
              <w:pStyle w:val="TableParagraph"/>
              <w:numPr>
                <w:ilvl w:val="0"/>
                <w:numId w:val="5"/>
              </w:numPr>
              <w:tabs>
                <w:tab w:val="left" w:pos="310"/>
              </w:tabs>
              <w:spacing w:before="21"/>
              <w:ind w:right="97" w:firstLine="0"/>
              <w:jc w:val="both"/>
              <w:rPr>
                <w:sz w:val="26"/>
              </w:rPr>
            </w:pPr>
            <w:r>
              <w:rPr>
                <w:sz w:val="26"/>
              </w:rPr>
              <w:t>Nghị định 118/2025/NĐ-CP ngày 09/6/2025 của Chính phủ quy định về việc thực hiện thủ tục hành chính theo cơ chế một cửa, một cửa liên thông tại Bộ phận Một cửa và Cổng Dịch vụ công quốc gia.</w:t>
            </w:r>
          </w:p>
          <w:p w14:paraId="6B3FCA82" w14:textId="77777777" w:rsidR="007031F0" w:rsidRDefault="00000000">
            <w:pPr>
              <w:pStyle w:val="TableParagraph"/>
              <w:numPr>
                <w:ilvl w:val="0"/>
                <w:numId w:val="5"/>
              </w:numPr>
              <w:tabs>
                <w:tab w:val="left" w:pos="291"/>
              </w:tabs>
              <w:spacing w:before="20"/>
              <w:ind w:right="98" w:firstLine="0"/>
              <w:jc w:val="both"/>
              <w:rPr>
                <w:sz w:val="26"/>
              </w:rPr>
            </w:pPr>
            <w:r>
              <w:rPr>
                <w:sz w:val="26"/>
              </w:rPr>
              <w:t>Nghị quyết số 254/2025/QH15 của Quốc hội quy định một số cơ chế, chính sách tháo gỡ khó khăn, vướng mắc trong tổ chức thi hành Luật Đất đai.</w:t>
            </w:r>
          </w:p>
        </w:tc>
        <w:tc>
          <w:tcPr>
            <w:tcW w:w="1275" w:type="dxa"/>
          </w:tcPr>
          <w:p w14:paraId="0948CA2D" w14:textId="77777777" w:rsidR="007031F0" w:rsidRDefault="007031F0">
            <w:pPr>
              <w:pStyle w:val="TableParagraph"/>
              <w:rPr>
                <w:b/>
                <w:sz w:val="26"/>
              </w:rPr>
            </w:pPr>
          </w:p>
          <w:p w14:paraId="4880D805" w14:textId="77777777" w:rsidR="007031F0" w:rsidRDefault="007031F0">
            <w:pPr>
              <w:pStyle w:val="TableParagraph"/>
              <w:spacing w:before="112"/>
              <w:rPr>
                <w:b/>
                <w:sz w:val="26"/>
              </w:rPr>
            </w:pPr>
          </w:p>
          <w:p w14:paraId="11EC1016" w14:textId="77777777" w:rsidR="007031F0" w:rsidRDefault="00000000">
            <w:pPr>
              <w:pStyle w:val="TableParagraph"/>
              <w:ind w:left="259"/>
              <w:rPr>
                <w:sz w:val="26"/>
              </w:rPr>
            </w:pPr>
            <w:r>
              <w:rPr>
                <w:sz w:val="26"/>
              </w:rPr>
              <w:t>Đất</w:t>
            </w:r>
            <w:r>
              <w:rPr>
                <w:spacing w:val="-5"/>
                <w:sz w:val="26"/>
              </w:rPr>
              <w:t xml:space="preserve"> đai</w:t>
            </w:r>
          </w:p>
        </w:tc>
        <w:tc>
          <w:tcPr>
            <w:tcW w:w="2695" w:type="dxa"/>
          </w:tcPr>
          <w:p w14:paraId="2831CE6C" w14:textId="77777777" w:rsidR="007031F0" w:rsidRDefault="00000000">
            <w:pPr>
              <w:pStyle w:val="TableParagraph"/>
              <w:numPr>
                <w:ilvl w:val="0"/>
                <w:numId w:val="4"/>
              </w:numPr>
              <w:tabs>
                <w:tab w:val="left" w:pos="615"/>
              </w:tabs>
              <w:spacing w:before="53"/>
              <w:ind w:right="97" w:firstLine="0"/>
              <w:jc w:val="both"/>
              <w:rPr>
                <w:sz w:val="26"/>
              </w:rPr>
            </w:pPr>
            <w:r>
              <w:rPr>
                <w:sz w:val="26"/>
              </w:rPr>
              <w:t>Chủ tịch UBND cấp xã</w:t>
            </w:r>
          </w:p>
          <w:p w14:paraId="19C8C214" w14:textId="77777777" w:rsidR="007031F0" w:rsidRDefault="00000000">
            <w:pPr>
              <w:pStyle w:val="TableParagraph"/>
              <w:numPr>
                <w:ilvl w:val="0"/>
                <w:numId w:val="4"/>
              </w:numPr>
              <w:tabs>
                <w:tab w:val="left" w:pos="613"/>
              </w:tabs>
              <w:spacing w:before="59"/>
              <w:ind w:right="97" w:firstLine="0"/>
              <w:jc w:val="both"/>
              <w:rPr>
                <w:sz w:val="26"/>
              </w:rPr>
            </w:pPr>
            <w:r>
              <w:rPr>
                <w:sz w:val="26"/>
              </w:rPr>
              <w:t>Cơ quan chuyên môn</w:t>
            </w:r>
            <w:r>
              <w:rPr>
                <w:spacing w:val="-1"/>
                <w:sz w:val="26"/>
              </w:rPr>
              <w:t xml:space="preserve"> </w:t>
            </w:r>
            <w:r>
              <w:rPr>
                <w:sz w:val="26"/>
              </w:rPr>
              <w:t>về</w:t>
            </w:r>
            <w:r>
              <w:rPr>
                <w:spacing w:val="-1"/>
                <w:sz w:val="26"/>
              </w:rPr>
              <w:t xml:space="preserve"> </w:t>
            </w:r>
            <w:r>
              <w:rPr>
                <w:sz w:val="26"/>
              </w:rPr>
              <w:t>nông</w:t>
            </w:r>
            <w:r>
              <w:rPr>
                <w:spacing w:val="-1"/>
                <w:sz w:val="26"/>
              </w:rPr>
              <w:t xml:space="preserve"> </w:t>
            </w:r>
            <w:r>
              <w:rPr>
                <w:sz w:val="26"/>
              </w:rPr>
              <w:t>nghiệp</w:t>
            </w:r>
            <w:r>
              <w:rPr>
                <w:spacing w:val="-1"/>
                <w:sz w:val="26"/>
              </w:rPr>
              <w:t xml:space="preserve"> </w:t>
            </w:r>
            <w:r>
              <w:rPr>
                <w:sz w:val="26"/>
              </w:rPr>
              <w:t>và môi trường cấp xã</w:t>
            </w:r>
          </w:p>
        </w:tc>
      </w:tr>
    </w:tbl>
    <w:p w14:paraId="7AF7A61A" w14:textId="77777777" w:rsidR="007031F0" w:rsidRDefault="007031F0">
      <w:pPr>
        <w:pStyle w:val="TableParagraph"/>
        <w:jc w:val="both"/>
        <w:rPr>
          <w:sz w:val="26"/>
        </w:rPr>
        <w:sectPr w:rsidR="007031F0">
          <w:pgSz w:w="16840" w:h="11910" w:orient="landscape"/>
          <w:pgMar w:top="740" w:right="850" w:bottom="280" w:left="992" w:header="458" w:footer="0" w:gutter="0"/>
          <w:cols w:space="720"/>
        </w:sectPr>
      </w:pPr>
    </w:p>
    <w:p w14:paraId="09AC3081" w14:textId="77777777" w:rsidR="007031F0" w:rsidRDefault="007031F0">
      <w:pPr>
        <w:spacing w:before="158"/>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695"/>
        <w:gridCol w:w="7513"/>
        <w:gridCol w:w="1275"/>
        <w:gridCol w:w="2695"/>
      </w:tblGrid>
      <w:tr w:rsidR="007031F0" w14:paraId="2973493D" w14:textId="77777777">
        <w:trPr>
          <w:trHeight w:val="3350"/>
        </w:trPr>
        <w:tc>
          <w:tcPr>
            <w:tcW w:w="675" w:type="dxa"/>
          </w:tcPr>
          <w:p w14:paraId="2DCD7E7C" w14:textId="77777777" w:rsidR="007031F0" w:rsidRDefault="007031F0">
            <w:pPr>
              <w:pStyle w:val="TableParagraph"/>
              <w:rPr>
                <w:sz w:val="24"/>
              </w:rPr>
            </w:pPr>
          </w:p>
        </w:tc>
        <w:tc>
          <w:tcPr>
            <w:tcW w:w="2695" w:type="dxa"/>
          </w:tcPr>
          <w:p w14:paraId="3F7A28AC" w14:textId="77777777" w:rsidR="007031F0" w:rsidRDefault="007031F0">
            <w:pPr>
              <w:pStyle w:val="TableParagraph"/>
              <w:rPr>
                <w:sz w:val="24"/>
              </w:rPr>
            </w:pPr>
          </w:p>
        </w:tc>
        <w:tc>
          <w:tcPr>
            <w:tcW w:w="7513" w:type="dxa"/>
          </w:tcPr>
          <w:p w14:paraId="4C772F37" w14:textId="77777777" w:rsidR="007031F0" w:rsidRDefault="00000000">
            <w:pPr>
              <w:pStyle w:val="TableParagraph"/>
              <w:numPr>
                <w:ilvl w:val="0"/>
                <w:numId w:val="3"/>
              </w:numPr>
              <w:tabs>
                <w:tab w:val="left" w:pos="315"/>
              </w:tabs>
              <w:ind w:right="98" w:firstLine="0"/>
              <w:jc w:val="both"/>
              <w:rPr>
                <w:sz w:val="26"/>
              </w:rPr>
            </w:pPr>
            <w:r>
              <w:rPr>
                <w:sz w:val="26"/>
              </w:rPr>
              <w:t>Nghị định số 49/2026/NĐ-CP ngày 31 tháng 01 năm 2026 của Chính</w:t>
            </w:r>
            <w:r>
              <w:rPr>
                <w:spacing w:val="-2"/>
                <w:sz w:val="26"/>
              </w:rPr>
              <w:t xml:space="preserve"> </w:t>
            </w:r>
            <w:r>
              <w:rPr>
                <w:sz w:val="26"/>
              </w:rPr>
              <w:t>phủ</w:t>
            </w:r>
            <w:r>
              <w:rPr>
                <w:spacing w:val="-2"/>
                <w:sz w:val="26"/>
              </w:rPr>
              <w:t xml:space="preserve"> </w:t>
            </w:r>
            <w:r>
              <w:rPr>
                <w:sz w:val="26"/>
              </w:rPr>
              <w:t>quy</w:t>
            </w:r>
            <w:r>
              <w:rPr>
                <w:spacing w:val="-7"/>
                <w:sz w:val="26"/>
              </w:rPr>
              <w:t xml:space="preserve"> </w:t>
            </w:r>
            <w:r>
              <w:rPr>
                <w:sz w:val="26"/>
              </w:rPr>
              <w:t>định</w:t>
            </w:r>
            <w:r>
              <w:rPr>
                <w:spacing w:val="-2"/>
                <w:sz w:val="26"/>
              </w:rPr>
              <w:t xml:space="preserve"> </w:t>
            </w:r>
            <w:r>
              <w:rPr>
                <w:sz w:val="26"/>
              </w:rPr>
              <w:t>chi</w:t>
            </w:r>
            <w:r>
              <w:rPr>
                <w:spacing w:val="-2"/>
                <w:sz w:val="26"/>
              </w:rPr>
              <w:t xml:space="preserve"> </w:t>
            </w:r>
            <w:r>
              <w:rPr>
                <w:sz w:val="26"/>
              </w:rPr>
              <w:t>tiết</w:t>
            </w:r>
            <w:r>
              <w:rPr>
                <w:spacing w:val="-2"/>
                <w:sz w:val="26"/>
              </w:rPr>
              <w:t xml:space="preserve"> </w:t>
            </w:r>
            <w:r>
              <w:rPr>
                <w:sz w:val="26"/>
              </w:rPr>
              <w:t>và</w:t>
            </w:r>
            <w:r>
              <w:rPr>
                <w:spacing w:val="-1"/>
                <w:sz w:val="26"/>
              </w:rPr>
              <w:t xml:space="preserve"> </w:t>
            </w:r>
            <w:r>
              <w:rPr>
                <w:sz w:val="26"/>
              </w:rPr>
              <w:t>hướng</w:t>
            </w:r>
            <w:r>
              <w:rPr>
                <w:spacing w:val="-2"/>
                <w:sz w:val="26"/>
              </w:rPr>
              <w:t xml:space="preserve"> </w:t>
            </w:r>
            <w:r>
              <w:rPr>
                <w:sz w:val="26"/>
              </w:rPr>
              <w:t>dẫn một số</w:t>
            </w:r>
            <w:r>
              <w:rPr>
                <w:spacing w:val="-2"/>
                <w:sz w:val="26"/>
              </w:rPr>
              <w:t xml:space="preserve"> </w:t>
            </w:r>
            <w:r>
              <w:rPr>
                <w:sz w:val="26"/>
              </w:rPr>
              <w:t>điều</w:t>
            </w:r>
            <w:r>
              <w:rPr>
                <w:spacing w:val="-2"/>
                <w:sz w:val="26"/>
              </w:rPr>
              <w:t xml:space="preserve"> </w:t>
            </w:r>
            <w:r>
              <w:rPr>
                <w:sz w:val="26"/>
              </w:rPr>
              <w:t>của</w:t>
            </w:r>
            <w:r>
              <w:rPr>
                <w:spacing w:val="-1"/>
                <w:sz w:val="26"/>
              </w:rPr>
              <w:t xml:space="preserve"> </w:t>
            </w:r>
            <w:r>
              <w:rPr>
                <w:sz w:val="26"/>
              </w:rPr>
              <w:t>Nghị quyết số 254/2025/QH15 của Quốc hội quy định một số cơ chế, chính sách tháo gỡ khó khăn, vướng mắc trong tổ chức thi hành Luật Đất đai.</w:t>
            </w:r>
          </w:p>
          <w:p w14:paraId="135B3DEE" w14:textId="77777777" w:rsidR="007031F0" w:rsidRDefault="00000000">
            <w:pPr>
              <w:pStyle w:val="TableParagraph"/>
              <w:numPr>
                <w:ilvl w:val="0"/>
                <w:numId w:val="3"/>
              </w:numPr>
              <w:tabs>
                <w:tab w:val="left" w:pos="320"/>
              </w:tabs>
              <w:spacing w:before="13"/>
              <w:ind w:right="97" w:firstLine="0"/>
              <w:jc w:val="both"/>
              <w:rPr>
                <w:sz w:val="26"/>
              </w:rPr>
            </w:pPr>
            <w:r>
              <w:rPr>
                <w:sz w:val="26"/>
              </w:rPr>
              <w:t>Quyết định số 28/2026/QĐ-UBND ngày 24/4/2026 của Ủy ban nhân dân tỉnh Lai Châu về việc phân cấp cho Chủ tịch Ủy ban nhân dân cấp xã thực hiện một số nhiệm vụ trong lĩnh vực Đất đai trên địa bàn tỉnh Lai Châu.</w:t>
            </w:r>
          </w:p>
          <w:p w14:paraId="2E638AFC" w14:textId="77777777" w:rsidR="007031F0" w:rsidRDefault="00000000">
            <w:pPr>
              <w:pStyle w:val="TableParagraph"/>
              <w:numPr>
                <w:ilvl w:val="0"/>
                <w:numId w:val="3"/>
              </w:numPr>
              <w:tabs>
                <w:tab w:val="left" w:pos="320"/>
              </w:tabs>
              <w:spacing w:before="21"/>
              <w:ind w:right="99" w:firstLine="0"/>
              <w:jc w:val="both"/>
              <w:rPr>
                <w:sz w:val="26"/>
              </w:rPr>
            </w:pPr>
            <w:r>
              <w:rPr>
                <w:sz w:val="26"/>
              </w:rPr>
              <w:t>Quyết định số 44/2026/QĐ-UBND ngày 20/6/2026 của Ủy ban nhân dân tỉnh Lai Châu</w:t>
            </w:r>
            <w:r>
              <w:rPr>
                <w:spacing w:val="40"/>
                <w:sz w:val="26"/>
              </w:rPr>
              <w:t xml:space="preserve"> </w:t>
            </w:r>
            <w:r>
              <w:rPr>
                <w:sz w:val="26"/>
              </w:rPr>
              <w:t>quy định trình tự, thủ tục hành chính về đất đai trên địa bàn tỉnh Lai Châu.</w:t>
            </w:r>
          </w:p>
        </w:tc>
        <w:tc>
          <w:tcPr>
            <w:tcW w:w="1275" w:type="dxa"/>
          </w:tcPr>
          <w:p w14:paraId="3BD7AFE0" w14:textId="77777777" w:rsidR="007031F0" w:rsidRDefault="007031F0">
            <w:pPr>
              <w:pStyle w:val="TableParagraph"/>
              <w:rPr>
                <w:sz w:val="24"/>
              </w:rPr>
            </w:pPr>
          </w:p>
        </w:tc>
        <w:tc>
          <w:tcPr>
            <w:tcW w:w="2695" w:type="dxa"/>
          </w:tcPr>
          <w:p w14:paraId="5C830568" w14:textId="77777777" w:rsidR="007031F0" w:rsidRDefault="007031F0">
            <w:pPr>
              <w:pStyle w:val="TableParagraph"/>
              <w:rPr>
                <w:sz w:val="24"/>
              </w:rPr>
            </w:pPr>
          </w:p>
        </w:tc>
      </w:tr>
      <w:tr w:rsidR="007031F0" w14:paraId="1C1AF4C5" w14:textId="77777777">
        <w:trPr>
          <w:trHeight w:val="6120"/>
        </w:trPr>
        <w:tc>
          <w:tcPr>
            <w:tcW w:w="675" w:type="dxa"/>
          </w:tcPr>
          <w:p w14:paraId="46CD7690" w14:textId="77777777" w:rsidR="007031F0" w:rsidRDefault="007031F0">
            <w:pPr>
              <w:pStyle w:val="TableParagraph"/>
              <w:rPr>
                <w:b/>
                <w:sz w:val="26"/>
              </w:rPr>
            </w:pPr>
          </w:p>
          <w:p w14:paraId="534A3E24" w14:textId="77777777" w:rsidR="007031F0" w:rsidRDefault="007031F0">
            <w:pPr>
              <w:pStyle w:val="TableParagraph"/>
              <w:rPr>
                <w:b/>
                <w:sz w:val="26"/>
              </w:rPr>
            </w:pPr>
          </w:p>
          <w:p w14:paraId="623EBE06" w14:textId="77777777" w:rsidR="007031F0" w:rsidRDefault="007031F0">
            <w:pPr>
              <w:pStyle w:val="TableParagraph"/>
              <w:rPr>
                <w:b/>
                <w:sz w:val="26"/>
              </w:rPr>
            </w:pPr>
          </w:p>
          <w:p w14:paraId="1C0CC8F2" w14:textId="77777777" w:rsidR="007031F0" w:rsidRDefault="007031F0">
            <w:pPr>
              <w:pStyle w:val="TableParagraph"/>
              <w:rPr>
                <w:b/>
                <w:sz w:val="26"/>
              </w:rPr>
            </w:pPr>
          </w:p>
          <w:p w14:paraId="31859A72" w14:textId="77777777" w:rsidR="007031F0" w:rsidRDefault="007031F0">
            <w:pPr>
              <w:pStyle w:val="TableParagraph"/>
              <w:rPr>
                <w:b/>
                <w:sz w:val="26"/>
              </w:rPr>
            </w:pPr>
          </w:p>
          <w:p w14:paraId="6D82D988" w14:textId="77777777" w:rsidR="007031F0" w:rsidRDefault="007031F0">
            <w:pPr>
              <w:pStyle w:val="TableParagraph"/>
              <w:spacing w:before="54"/>
              <w:rPr>
                <w:b/>
                <w:sz w:val="26"/>
              </w:rPr>
            </w:pPr>
          </w:p>
          <w:p w14:paraId="4FE0399B" w14:textId="77777777" w:rsidR="007031F0" w:rsidRDefault="00000000">
            <w:pPr>
              <w:pStyle w:val="TableParagraph"/>
              <w:ind w:left="206"/>
              <w:rPr>
                <w:sz w:val="26"/>
              </w:rPr>
            </w:pPr>
            <w:r>
              <w:rPr>
                <w:spacing w:val="-5"/>
                <w:sz w:val="26"/>
              </w:rPr>
              <w:t>16</w:t>
            </w:r>
          </w:p>
        </w:tc>
        <w:tc>
          <w:tcPr>
            <w:tcW w:w="2695" w:type="dxa"/>
          </w:tcPr>
          <w:p w14:paraId="680ECB3E" w14:textId="77777777" w:rsidR="007031F0" w:rsidRDefault="007031F0">
            <w:pPr>
              <w:pStyle w:val="TableParagraph"/>
              <w:rPr>
                <w:b/>
                <w:sz w:val="26"/>
              </w:rPr>
            </w:pPr>
          </w:p>
          <w:p w14:paraId="1A9804DC" w14:textId="77777777" w:rsidR="007031F0" w:rsidRDefault="007031F0">
            <w:pPr>
              <w:pStyle w:val="TableParagraph"/>
              <w:rPr>
                <w:b/>
                <w:sz w:val="26"/>
              </w:rPr>
            </w:pPr>
          </w:p>
          <w:p w14:paraId="54FF1EA6" w14:textId="77777777" w:rsidR="007031F0" w:rsidRDefault="007031F0">
            <w:pPr>
              <w:pStyle w:val="TableParagraph"/>
              <w:rPr>
                <w:b/>
                <w:sz w:val="26"/>
              </w:rPr>
            </w:pPr>
          </w:p>
          <w:p w14:paraId="5A479F05" w14:textId="77777777" w:rsidR="007031F0" w:rsidRDefault="007031F0">
            <w:pPr>
              <w:pStyle w:val="TableParagraph"/>
              <w:spacing w:before="291"/>
              <w:rPr>
                <w:b/>
                <w:sz w:val="26"/>
              </w:rPr>
            </w:pPr>
          </w:p>
          <w:p w14:paraId="08AC5F0F" w14:textId="77777777" w:rsidR="007031F0" w:rsidRDefault="00000000">
            <w:pPr>
              <w:pStyle w:val="TableParagraph"/>
              <w:spacing w:before="1"/>
              <w:ind w:left="110" w:right="97"/>
              <w:jc w:val="both"/>
              <w:rPr>
                <w:sz w:val="26"/>
              </w:rPr>
            </w:pPr>
            <w:r>
              <w:rPr>
                <w:sz w:val="26"/>
              </w:rPr>
              <w:t>Sử dụng đất kết hợp đa mục đích, gia hạn phương án sử dụng đất kết hợp đa mục đích</w:t>
            </w:r>
          </w:p>
        </w:tc>
        <w:tc>
          <w:tcPr>
            <w:tcW w:w="7513" w:type="dxa"/>
          </w:tcPr>
          <w:p w14:paraId="57C76690" w14:textId="77777777" w:rsidR="007031F0" w:rsidRDefault="00000000">
            <w:pPr>
              <w:pStyle w:val="TableParagraph"/>
              <w:numPr>
                <w:ilvl w:val="0"/>
                <w:numId w:val="2"/>
              </w:numPr>
              <w:tabs>
                <w:tab w:val="left" w:pos="286"/>
              </w:tabs>
              <w:spacing w:before="11"/>
              <w:ind w:right="97" w:firstLine="0"/>
              <w:jc w:val="both"/>
              <w:rPr>
                <w:sz w:val="26"/>
              </w:rPr>
            </w:pPr>
            <w:r>
              <w:rPr>
                <w:sz w:val="26"/>
              </w:rPr>
              <w:t>Luật Đất đai số 31/2024/QH15 ngày 18/01/2024 được sửa đổi, bổ sung một số điều bởi Luật số 43/2024/QH15, Luật số 47/2024/QH15 và Luật số 58/2024/QH15.</w:t>
            </w:r>
          </w:p>
          <w:p w14:paraId="17B69149" w14:textId="77777777" w:rsidR="007031F0" w:rsidRDefault="00000000">
            <w:pPr>
              <w:pStyle w:val="TableParagraph"/>
              <w:numPr>
                <w:ilvl w:val="0"/>
                <w:numId w:val="2"/>
              </w:numPr>
              <w:tabs>
                <w:tab w:val="left" w:pos="346"/>
              </w:tabs>
              <w:spacing w:before="23"/>
              <w:ind w:right="97" w:firstLine="0"/>
              <w:jc w:val="both"/>
              <w:rPr>
                <w:sz w:val="26"/>
              </w:rPr>
            </w:pPr>
            <w:r>
              <w:rPr>
                <w:sz w:val="26"/>
              </w:rPr>
              <w:t>Nghị định số 102/2024/NĐ-CP ngày 30/7/2024 của Chính phủ quy định chi tiết thi hành một số điều của Luật Đất đai.</w:t>
            </w:r>
          </w:p>
          <w:p w14:paraId="51F0515F" w14:textId="77777777" w:rsidR="007031F0" w:rsidRDefault="00000000">
            <w:pPr>
              <w:pStyle w:val="TableParagraph"/>
              <w:numPr>
                <w:ilvl w:val="0"/>
                <w:numId w:val="2"/>
              </w:numPr>
              <w:tabs>
                <w:tab w:val="left" w:pos="310"/>
              </w:tabs>
              <w:spacing w:before="19"/>
              <w:ind w:right="97" w:firstLine="0"/>
              <w:jc w:val="both"/>
              <w:rPr>
                <w:sz w:val="26"/>
              </w:rPr>
            </w:pPr>
            <w:r>
              <w:rPr>
                <w:sz w:val="26"/>
              </w:rPr>
              <w:t>Nghị định 118/2025/NĐ-CP ngày 09/6/2025 của Chính phủ quy định về việc thực hiện thủ tục hành chính theo cơ chế một cửa, một cửa liên thông tại Bộ phận Một cửa và Cổng Dịch vụ công quốc gia.</w:t>
            </w:r>
          </w:p>
          <w:p w14:paraId="0B6E77AA" w14:textId="77777777" w:rsidR="007031F0" w:rsidRDefault="00000000">
            <w:pPr>
              <w:pStyle w:val="TableParagraph"/>
              <w:numPr>
                <w:ilvl w:val="0"/>
                <w:numId w:val="2"/>
              </w:numPr>
              <w:tabs>
                <w:tab w:val="left" w:pos="291"/>
              </w:tabs>
              <w:spacing w:before="20"/>
              <w:ind w:right="102" w:firstLine="0"/>
              <w:jc w:val="both"/>
              <w:rPr>
                <w:sz w:val="26"/>
              </w:rPr>
            </w:pPr>
            <w:r>
              <w:rPr>
                <w:sz w:val="26"/>
              </w:rPr>
              <w:t>Nghị quyết số 254/2025/QH15 của Quốc hội quy định một số cơ chế, chính sách tháo gỡ khó khăn, vướng mắc trong tổ chức thi hành Luật Đất đai.</w:t>
            </w:r>
          </w:p>
          <w:p w14:paraId="27F1798B" w14:textId="77777777" w:rsidR="007031F0" w:rsidRDefault="00000000">
            <w:pPr>
              <w:pStyle w:val="TableParagraph"/>
              <w:numPr>
                <w:ilvl w:val="0"/>
                <w:numId w:val="2"/>
              </w:numPr>
              <w:tabs>
                <w:tab w:val="left" w:pos="315"/>
              </w:tabs>
              <w:spacing w:before="20"/>
              <w:ind w:right="100" w:firstLine="0"/>
              <w:jc w:val="both"/>
              <w:rPr>
                <w:sz w:val="26"/>
              </w:rPr>
            </w:pPr>
            <w:r>
              <w:rPr>
                <w:sz w:val="26"/>
              </w:rPr>
              <w:t>Nghị định số 49/2026/NĐ-CP ngày 31 tháng 01 năm 2026 của Chính</w:t>
            </w:r>
            <w:r>
              <w:rPr>
                <w:spacing w:val="-2"/>
                <w:sz w:val="26"/>
              </w:rPr>
              <w:t xml:space="preserve"> </w:t>
            </w:r>
            <w:r>
              <w:rPr>
                <w:sz w:val="26"/>
              </w:rPr>
              <w:t>phủ</w:t>
            </w:r>
            <w:r>
              <w:rPr>
                <w:spacing w:val="-2"/>
                <w:sz w:val="26"/>
              </w:rPr>
              <w:t xml:space="preserve"> </w:t>
            </w:r>
            <w:r>
              <w:rPr>
                <w:sz w:val="26"/>
              </w:rPr>
              <w:t>quy</w:t>
            </w:r>
            <w:r>
              <w:rPr>
                <w:spacing w:val="-7"/>
                <w:sz w:val="26"/>
              </w:rPr>
              <w:t xml:space="preserve"> </w:t>
            </w:r>
            <w:r>
              <w:rPr>
                <w:sz w:val="26"/>
              </w:rPr>
              <w:t>định</w:t>
            </w:r>
            <w:r>
              <w:rPr>
                <w:spacing w:val="-2"/>
                <w:sz w:val="26"/>
              </w:rPr>
              <w:t xml:space="preserve"> </w:t>
            </w:r>
            <w:r>
              <w:rPr>
                <w:sz w:val="26"/>
              </w:rPr>
              <w:t>chi</w:t>
            </w:r>
            <w:r>
              <w:rPr>
                <w:spacing w:val="-2"/>
                <w:sz w:val="26"/>
              </w:rPr>
              <w:t xml:space="preserve"> </w:t>
            </w:r>
            <w:r>
              <w:rPr>
                <w:sz w:val="26"/>
              </w:rPr>
              <w:t>tiết</w:t>
            </w:r>
            <w:r>
              <w:rPr>
                <w:spacing w:val="-2"/>
                <w:sz w:val="26"/>
              </w:rPr>
              <w:t xml:space="preserve"> </w:t>
            </w:r>
            <w:r>
              <w:rPr>
                <w:sz w:val="26"/>
              </w:rPr>
              <w:t>và</w:t>
            </w:r>
            <w:r>
              <w:rPr>
                <w:spacing w:val="-1"/>
                <w:sz w:val="26"/>
              </w:rPr>
              <w:t xml:space="preserve"> </w:t>
            </w:r>
            <w:r>
              <w:rPr>
                <w:sz w:val="26"/>
              </w:rPr>
              <w:t>hướng</w:t>
            </w:r>
            <w:r>
              <w:rPr>
                <w:spacing w:val="-2"/>
                <w:sz w:val="26"/>
              </w:rPr>
              <w:t xml:space="preserve"> </w:t>
            </w:r>
            <w:r>
              <w:rPr>
                <w:sz w:val="26"/>
              </w:rPr>
              <w:t>dẫn một số</w:t>
            </w:r>
            <w:r>
              <w:rPr>
                <w:spacing w:val="-2"/>
                <w:sz w:val="26"/>
              </w:rPr>
              <w:t xml:space="preserve"> </w:t>
            </w:r>
            <w:r>
              <w:rPr>
                <w:sz w:val="26"/>
              </w:rPr>
              <w:t>điều</w:t>
            </w:r>
            <w:r>
              <w:rPr>
                <w:spacing w:val="-2"/>
                <w:sz w:val="26"/>
              </w:rPr>
              <w:t xml:space="preserve"> </w:t>
            </w:r>
            <w:r>
              <w:rPr>
                <w:sz w:val="26"/>
              </w:rPr>
              <w:t>của</w:t>
            </w:r>
            <w:r>
              <w:rPr>
                <w:spacing w:val="-1"/>
                <w:sz w:val="26"/>
              </w:rPr>
              <w:t xml:space="preserve"> </w:t>
            </w:r>
            <w:r>
              <w:rPr>
                <w:sz w:val="26"/>
              </w:rPr>
              <w:t>Nghị quyết số 254/2025/QH15 của Quốc hội quy định một số cơ chế, chính sách tháo gỡ khó khăn, vướng mắc trong tổ chức thi hành Luật Đất đai.</w:t>
            </w:r>
          </w:p>
          <w:p w14:paraId="75D09997" w14:textId="77777777" w:rsidR="007031F0" w:rsidRDefault="00000000">
            <w:pPr>
              <w:pStyle w:val="TableParagraph"/>
              <w:numPr>
                <w:ilvl w:val="0"/>
                <w:numId w:val="2"/>
              </w:numPr>
              <w:tabs>
                <w:tab w:val="left" w:pos="320"/>
              </w:tabs>
              <w:spacing w:before="21"/>
              <w:ind w:right="99" w:firstLine="0"/>
              <w:jc w:val="both"/>
              <w:rPr>
                <w:sz w:val="26"/>
              </w:rPr>
            </w:pPr>
            <w:r>
              <w:rPr>
                <w:sz w:val="26"/>
              </w:rPr>
              <w:t>Quyết định số 28/2026/QĐ-UBND ngày 24/4/2026 của Ủy ban nhân dân tỉnh Lai Châu về việc phân cấp cho Chủ tịch Ủy ban nhân dân cấp xã thực hiện một số nhiệm vụ trong lĩnh vực Đất đai trên địa bàn tỉnh Lai Châu.</w:t>
            </w:r>
          </w:p>
          <w:p w14:paraId="5EA13CBA" w14:textId="77777777" w:rsidR="007031F0" w:rsidRDefault="00000000">
            <w:pPr>
              <w:pStyle w:val="TableParagraph"/>
              <w:numPr>
                <w:ilvl w:val="0"/>
                <w:numId w:val="2"/>
              </w:numPr>
              <w:tabs>
                <w:tab w:val="left" w:pos="320"/>
              </w:tabs>
              <w:spacing w:before="19" w:line="287" w:lineRule="exact"/>
              <w:ind w:left="320" w:hanging="213"/>
              <w:jc w:val="both"/>
              <w:rPr>
                <w:sz w:val="26"/>
              </w:rPr>
            </w:pPr>
            <w:r>
              <w:rPr>
                <w:sz w:val="26"/>
              </w:rPr>
              <w:t>Quyết</w:t>
            </w:r>
            <w:r>
              <w:rPr>
                <w:spacing w:val="56"/>
                <w:sz w:val="26"/>
              </w:rPr>
              <w:t xml:space="preserve"> </w:t>
            </w:r>
            <w:r>
              <w:rPr>
                <w:sz w:val="26"/>
              </w:rPr>
              <w:t>định</w:t>
            </w:r>
            <w:r>
              <w:rPr>
                <w:spacing w:val="57"/>
                <w:sz w:val="26"/>
              </w:rPr>
              <w:t xml:space="preserve"> </w:t>
            </w:r>
            <w:r>
              <w:rPr>
                <w:sz w:val="26"/>
              </w:rPr>
              <w:t>số</w:t>
            </w:r>
            <w:r>
              <w:rPr>
                <w:spacing w:val="56"/>
                <w:sz w:val="26"/>
              </w:rPr>
              <w:t xml:space="preserve"> </w:t>
            </w:r>
            <w:r>
              <w:rPr>
                <w:sz w:val="26"/>
              </w:rPr>
              <w:t>44/2026/QĐ-UBND</w:t>
            </w:r>
            <w:r>
              <w:rPr>
                <w:spacing w:val="57"/>
                <w:sz w:val="26"/>
              </w:rPr>
              <w:t xml:space="preserve"> </w:t>
            </w:r>
            <w:r>
              <w:rPr>
                <w:sz w:val="26"/>
              </w:rPr>
              <w:t>ngày</w:t>
            </w:r>
            <w:r>
              <w:rPr>
                <w:spacing w:val="54"/>
                <w:sz w:val="26"/>
              </w:rPr>
              <w:t xml:space="preserve"> </w:t>
            </w:r>
            <w:r>
              <w:rPr>
                <w:sz w:val="26"/>
              </w:rPr>
              <w:t>20/6/2026</w:t>
            </w:r>
            <w:r>
              <w:rPr>
                <w:spacing w:val="58"/>
                <w:sz w:val="26"/>
              </w:rPr>
              <w:t xml:space="preserve"> </w:t>
            </w:r>
            <w:r>
              <w:rPr>
                <w:sz w:val="26"/>
              </w:rPr>
              <w:t>của</w:t>
            </w:r>
            <w:r>
              <w:rPr>
                <w:spacing w:val="57"/>
                <w:sz w:val="26"/>
              </w:rPr>
              <w:t xml:space="preserve"> </w:t>
            </w:r>
            <w:r>
              <w:rPr>
                <w:sz w:val="26"/>
              </w:rPr>
              <w:t>Ủy</w:t>
            </w:r>
            <w:r>
              <w:rPr>
                <w:spacing w:val="52"/>
                <w:sz w:val="26"/>
              </w:rPr>
              <w:t xml:space="preserve"> </w:t>
            </w:r>
            <w:r>
              <w:rPr>
                <w:spacing w:val="-5"/>
                <w:sz w:val="26"/>
              </w:rPr>
              <w:t>ban</w:t>
            </w:r>
          </w:p>
        </w:tc>
        <w:tc>
          <w:tcPr>
            <w:tcW w:w="1275" w:type="dxa"/>
          </w:tcPr>
          <w:p w14:paraId="6AA3839C" w14:textId="77777777" w:rsidR="007031F0" w:rsidRDefault="007031F0">
            <w:pPr>
              <w:pStyle w:val="TableParagraph"/>
              <w:rPr>
                <w:b/>
                <w:sz w:val="26"/>
              </w:rPr>
            </w:pPr>
          </w:p>
          <w:p w14:paraId="1DFCE1EC" w14:textId="77777777" w:rsidR="007031F0" w:rsidRDefault="007031F0">
            <w:pPr>
              <w:pStyle w:val="TableParagraph"/>
              <w:rPr>
                <w:b/>
                <w:sz w:val="26"/>
              </w:rPr>
            </w:pPr>
          </w:p>
          <w:p w14:paraId="0973E3F1" w14:textId="77777777" w:rsidR="007031F0" w:rsidRDefault="007031F0">
            <w:pPr>
              <w:pStyle w:val="TableParagraph"/>
              <w:rPr>
                <w:b/>
                <w:sz w:val="26"/>
              </w:rPr>
            </w:pPr>
          </w:p>
          <w:p w14:paraId="3DFC59C9" w14:textId="77777777" w:rsidR="007031F0" w:rsidRDefault="007031F0">
            <w:pPr>
              <w:pStyle w:val="TableParagraph"/>
              <w:rPr>
                <w:b/>
                <w:sz w:val="26"/>
              </w:rPr>
            </w:pPr>
          </w:p>
          <w:p w14:paraId="150D4791" w14:textId="77777777" w:rsidR="007031F0" w:rsidRDefault="007031F0">
            <w:pPr>
              <w:pStyle w:val="TableParagraph"/>
              <w:rPr>
                <w:b/>
                <w:sz w:val="26"/>
              </w:rPr>
            </w:pPr>
          </w:p>
          <w:p w14:paraId="397F4D75" w14:textId="77777777" w:rsidR="007031F0" w:rsidRDefault="007031F0">
            <w:pPr>
              <w:pStyle w:val="TableParagraph"/>
              <w:spacing w:before="54"/>
              <w:rPr>
                <w:b/>
                <w:sz w:val="26"/>
              </w:rPr>
            </w:pPr>
          </w:p>
          <w:p w14:paraId="63CB5BCA" w14:textId="77777777" w:rsidR="007031F0" w:rsidRDefault="00000000">
            <w:pPr>
              <w:pStyle w:val="TableParagraph"/>
              <w:ind w:left="259"/>
              <w:rPr>
                <w:sz w:val="26"/>
              </w:rPr>
            </w:pPr>
            <w:r>
              <w:rPr>
                <w:sz w:val="26"/>
              </w:rPr>
              <w:t>Đất</w:t>
            </w:r>
            <w:r>
              <w:rPr>
                <w:spacing w:val="-5"/>
                <w:sz w:val="26"/>
              </w:rPr>
              <w:t xml:space="preserve"> đai</w:t>
            </w:r>
          </w:p>
        </w:tc>
        <w:tc>
          <w:tcPr>
            <w:tcW w:w="2695" w:type="dxa"/>
          </w:tcPr>
          <w:p w14:paraId="0B8D4FDE" w14:textId="77777777" w:rsidR="007031F0" w:rsidRDefault="007031F0">
            <w:pPr>
              <w:pStyle w:val="TableParagraph"/>
              <w:rPr>
                <w:b/>
                <w:sz w:val="26"/>
              </w:rPr>
            </w:pPr>
          </w:p>
          <w:p w14:paraId="473DB850" w14:textId="77777777" w:rsidR="007031F0" w:rsidRDefault="007031F0">
            <w:pPr>
              <w:pStyle w:val="TableParagraph"/>
              <w:rPr>
                <w:b/>
                <w:sz w:val="26"/>
              </w:rPr>
            </w:pPr>
          </w:p>
          <w:p w14:paraId="25D4A58A" w14:textId="77777777" w:rsidR="007031F0" w:rsidRDefault="007031F0">
            <w:pPr>
              <w:pStyle w:val="TableParagraph"/>
              <w:spacing w:before="233"/>
              <w:rPr>
                <w:b/>
                <w:sz w:val="26"/>
              </w:rPr>
            </w:pPr>
          </w:p>
          <w:p w14:paraId="69DF55C1" w14:textId="77777777" w:rsidR="007031F0" w:rsidRDefault="00000000">
            <w:pPr>
              <w:pStyle w:val="TableParagraph"/>
              <w:numPr>
                <w:ilvl w:val="0"/>
                <w:numId w:val="1"/>
              </w:numPr>
              <w:tabs>
                <w:tab w:val="left" w:pos="615"/>
              </w:tabs>
              <w:ind w:right="97" w:firstLine="0"/>
              <w:jc w:val="both"/>
              <w:rPr>
                <w:sz w:val="26"/>
              </w:rPr>
            </w:pPr>
            <w:r>
              <w:rPr>
                <w:sz w:val="26"/>
              </w:rPr>
              <w:t>Chủ tịch UBND cấp xã</w:t>
            </w:r>
          </w:p>
          <w:p w14:paraId="37E9B6EA" w14:textId="77777777" w:rsidR="007031F0" w:rsidRDefault="00000000">
            <w:pPr>
              <w:pStyle w:val="TableParagraph"/>
              <w:numPr>
                <w:ilvl w:val="0"/>
                <w:numId w:val="1"/>
              </w:numPr>
              <w:tabs>
                <w:tab w:val="left" w:pos="613"/>
              </w:tabs>
              <w:spacing w:before="60"/>
              <w:ind w:right="97" w:firstLine="0"/>
              <w:jc w:val="both"/>
              <w:rPr>
                <w:sz w:val="26"/>
              </w:rPr>
            </w:pPr>
            <w:r>
              <w:rPr>
                <w:sz w:val="26"/>
              </w:rPr>
              <w:t>Cơ quan chuyên môn</w:t>
            </w:r>
            <w:r>
              <w:rPr>
                <w:spacing w:val="-1"/>
                <w:sz w:val="26"/>
              </w:rPr>
              <w:t xml:space="preserve"> </w:t>
            </w:r>
            <w:r>
              <w:rPr>
                <w:sz w:val="26"/>
              </w:rPr>
              <w:t>về</w:t>
            </w:r>
            <w:r>
              <w:rPr>
                <w:spacing w:val="-1"/>
                <w:sz w:val="26"/>
              </w:rPr>
              <w:t xml:space="preserve"> </w:t>
            </w:r>
            <w:r>
              <w:rPr>
                <w:sz w:val="26"/>
              </w:rPr>
              <w:t>nông</w:t>
            </w:r>
            <w:r>
              <w:rPr>
                <w:spacing w:val="-1"/>
                <w:sz w:val="26"/>
              </w:rPr>
              <w:t xml:space="preserve"> </w:t>
            </w:r>
            <w:r>
              <w:rPr>
                <w:sz w:val="26"/>
              </w:rPr>
              <w:t>nghiệp</w:t>
            </w:r>
            <w:r>
              <w:rPr>
                <w:spacing w:val="-1"/>
                <w:sz w:val="26"/>
              </w:rPr>
              <w:t xml:space="preserve"> </w:t>
            </w:r>
            <w:r>
              <w:rPr>
                <w:sz w:val="26"/>
              </w:rPr>
              <w:t>và môi trường cấp xã</w:t>
            </w:r>
          </w:p>
        </w:tc>
      </w:tr>
    </w:tbl>
    <w:p w14:paraId="512CE12A" w14:textId="77777777" w:rsidR="007031F0" w:rsidRDefault="007031F0">
      <w:pPr>
        <w:pStyle w:val="TableParagraph"/>
        <w:jc w:val="both"/>
        <w:rPr>
          <w:sz w:val="26"/>
        </w:rPr>
        <w:sectPr w:rsidR="007031F0">
          <w:pgSz w:w="16840" w:h="11910" w:orient="landscape"/>
          <w:pgMar w:top="740" w:right="850" w:bottom="280" w:left="992" w:header="458" w:footer="0" w:gutter="0"/>
          <w:cols w:space="720"/>
        </w:sectPr>
      </w:pPr>
    </w:p>
    <w:p w14:paraId="41C6D98E" w14:textId="77777777" w:rsidR="007031F0" w:rsidRDefault="007031F0">
      <w:pPr>
        <w:spacing w:before="158"/>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695"/>
        <w:gridCol w:w="7513"/>
        <w:gridCol w:w="1275"/>
        <w:gridCol w:w="2695"/>
      </w:tblGrid>
      <w:tr w:rsidR="007031F0" w14:paraId="43B2DB14" w14:textId="77777777">
        <w:trPr>
          <w:trHeight w:val="618"/>
        </w:trPr>
        <w:tc>
          <w:tcPr>
            <w:tcW w:w="675" w:type="dxa"/>
          </w:tcPr>
          <w:p w14:paraId="0494F980" w14:textId="77777777" w:rsidR="007031F0" w:rsidRDefault="007031F0">
            <w:pPr>
              <w:pStyle w:val="TableParagraph"/>
              <w:rPr>
                <w:sz w:val="24"/>
              </w:rPr>
            </w:pPr>
          </w:p>
        </w:tc>
        <w:tc>
          <w:tcPr>
            <w:tcW w:w="2695" w:type="dxa"/>
          </w:tcPr>
          <w:p w14:paraId="62345FF7" w14:textId="77777777" w:rsidR="007031F0" w:rsidRDefault="007031F0">
            <w:pPr>
              <w:pStyle w:val="TableParagraph"/>
              <w:rPr>
                <w:sz w:val="24"/>
              </w:rPr>
            </w:pPr>
          </w:p>
        </w:tc>
        <w:tc>
          <w:tcPr>
            <w:tcW w:w="7513" w:type="dxa"/>
          </w:tcPr>
          <w:p w14:paraId="0E5276FA" w14:textId="77777777" w:rsidR="007031F0" w:rsidRDefault="00000000">
            <w:pPr>
              <w:pStyle w:val="TableParagraph"/>
              <w:ind w:left="107" w:right="10"/>
              <w:rPr>
                <w:sz w:val="26"/>
              </w:rPr>
            </w:pPr>
            <w:r>
              <w:rPr>
                <w:sz w:val="26"/>
              </w:rPr>
              <w:t>nhân dân tỉnh Lai Châu</w:t>
            </w:r>
            <w:r>
              <w:rPr>
                <w:spacing w:val="80"/>
                <w:sz w:val="26"/>
              </w:rPr>
              <w:t xml:space="preserve"> </w:t>
            </w:r>
            <w:r>
              <w:rPr>
                <w:sz w:val="26"/>
              </w:rPr>
              <w:t>quy định trình tự, thủ tục hành chính về đất đai trên địa bàn tỉnh Lai Châu.</w:t>
            </w:r>
          </w:p>
        </w:tc>
        <w:tc>
          <w:tcPr>
            <w:tcW w:w="1275" w:type="dxa"/>
          </w:tcPr>
          <w:p w14:paraId="0CAB0C0C" w14:textId="77777777" w:rsidR="007031F0" w:rsidRDefault="007031F0">
            <w:pPr>
              <w:pStyle w:val="TableParagraph"/>
              <w:rPr>
                <w:sz w:val="24"/>
              </w:rPr>
            </w:pPr>
          </w:p>
        </w:tc>
        <w:tc>
          <w:tcPr>
            <w:tcW w:w="2695" w:type="dxa"/>
          </w:tcPr>
          <w:p w14:paraId="18F9D6D1" w14:textId="77777777" w:rsidR="007031F0" w:rsidRDefault="007031F0">
            <w:pPr>
              <w:pStyle w:val="TableParagraph"/>
              <w:rPr>
                <w:sz w:val="24"/>
              </w:rPr>
            </w:pPr>
          </w:p>
        </w:tc>
      </w:tr>
    </w:tbl>
    <w:p w14:paraId="3F8B6F39" w14:textId="77777777" w:rsidR="00934FC7" w:rsidRDefault="00934FC7"/>
    <w:sectPr w:rsidR="00934FC7">
      <w:pgSz w:w="16840" w:h="11910" w:orient="landscape"/>
      <w:pgMar w:top="740" w:right="850" w:bottom="280" w:left="992" w:header="45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D27DE" w14:textId="77777777" w:rsidR="00934FC7" w:rsidRDefault="00934FC7">
      <w:r>
        <w:separator/>
      </w:r>
    </w:p>
  </w:endnote>
  <w:endnote w:type="continuationSeparator" w:id="0">
    <w:p w14:paraId="62D0BF24" w14:textId="77777777" w:rsidR="00934FC7" w:rsidRDefault="00934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E7BBE" w14:textId="77777777" w:rsidR="00934FC7" w:rsidRDefault="00934FC7">
      <w:r>
        <w:separator/>
      </w:r>
    </w:p>
  </w:footnote>
  <w:footnote w:type="continuationSeparator" w:id="0">
    <w:p w14:paraId="74C5500F" w14:textId="77777777" w:rsidR="00934FC7" w:rsidRDefault="00934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96938" w14:textId="77777777" w:rsidR="007031F0" w:rsidRDefault="00000000">
    <w:pPr>
      <w:pStyle w:val="ThnVnban"/>
      <w:spacing w:before="0" w:line="14" w:lineRule="auto"/>
      <w:rPr>
        <w:b w:val="0"/>
        <w:sz w:val="20"/>
      </w:rPr>
    </w:pPr>
    <w:r>
      <w:rPr>
        <w:b w:val="0"/>
        <w:noProof/>
        <w:sz w:val="20"/>
      </w:rPr>
      <mc:AlternateContent>
        <mc:Choice Requires="wps">
          <w:drawing>
            <wp:anchor distT="0" distB="0" distL="0" distR="0" simplePos="0" relativeHeight="251657216" behindDoc="1" locked="0" layoutInCell="1" allowOverlap="1" wp14:anchorId="6E2F5532" wp14:editId="28E459E6">
              <wp:simplePos x="0" y="0"/>
              <wp:positionH relativeFrom="page">
                <wp:posOffset>5250307</wp:posOffset>
              </wp:positionH>
              <wp:positionV relativeFrom="page">
                <wp:posOffset>278017</wp:posOffset>
              </wp:positionV>
              <wp:extent cx="190500" cy="208279"/>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08279"/>
                      </a:xfrm>
                      <a:prstGeom prst="rect">
                        <a:avLst/>
                      </a:prstGeom>
                    </wps:spPr>
                    <wps:txbx>
                      <w:txbxContent>
                        <w:p w14:paraId="5B599469" w14:textId="77777777" w:rsidR="007031F0" w:rsidRDefault="00000000">
                          <w:pPr>
                            <w:spacing w:before="8"/>
                            <w:ind w:left="20"/>
                            <w:rPr>
                              <w:sz w:val="26"/>
                            </w:rPr>
                          </w:pPr>
                          <w:r>
                            <w:rPr>
                              <w:spacing w:val="-5"/>
                              <w:sz w:val="26"/>
                            </w:rPr>
                            <w:fldChar w:fldCharType="begin"/>
                          </w:r>
                          <w:r>
                            <w:rPr>
                              <w:spacing w:val="-5"/>
                              <w:sz w:val="26"/>
                            </w:rPr>
                            <w:instrText xml:space="preserve"> PAGE </w:instrText>
                          </w:r>
                          <w:r>
                            <w:rPr>
                              <w:spacing w:val="-5"/>
                              <w:sz w:val="26"/>
                            </w:rPr>
                            <w:fldChar w:fldCharType="separate"/>
                          </w:r>
                          <w:r>
                            <w:rPr>
                              <w:spacing w:val="-5"/>
                              <w:sz w:val="26"/>
                            </w:rPr>
                            <w:t>10</w:t>
                          </w:r>
                          <w:r>
                            <w:rPr>
                              <w:spacing w:val="-5"/>
                              <w:sz w:val="26"/>
                            </w:rPr>
                            <w:fldChar w:fldCharType="end"/>
                          </w:r>
                        </w:p>
                      </w:txbxContent>
                    </wps:txbx>
                    <wps:bodyPr wrap="square" lIns="0" tIns="0" rIns="0" bIns="0" rtlCol="0">
                      <a:noAutofit/>
                    </wps:bodyPr>
                  </wps:wsp>
                </a:graphicData>
              </a:graphic>
            </wp:anchor>
          </w:drawing>
        </mc:Choice>
        <mc:Fallback>
          <w:pict>
            <v:shapetype w14:anchorId="6E2F5532" id="_x0000_t202" coordsize="21600,21600" o:spt="202" path="m,l,21600r21600,l21600,xe">
              <v:stroke joinstyle="miter"/>
              <v:path gradientshapeok="t" o:connecttype="rect"/>
            </v:shapetype>
            <v:shape id="Textbox 3" o:spid="_x0000_s1026" type="#_x0000_t202" style="position:absolute;margin-left:413.4pt;margin-top:21.9pt;width:15pt;height:16.4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" filled="f" stroked="f">
              <v:textbox inset="0,0,0,0">
                <w:txbxContent>
                  <w:p w14:paraId="5B599469" w14:textId="77777777" w:rsidR="007031F0" w:rsidRDefault="00000000">
                    <w:pPr>
                      <w:spacing w:before="8"/>
                      <w:ind w:left="20"/>
                      <w:rPr>
                        <w:sz w:val="26"/>
                      </w:rPr>
                    </w:pPr>
                    <w:r>
                      <w:rPr>
                        <w:spacing w:val="-5"/>
                        <w:sz w:val="26"/>
                      </w:rPr>
                      <w:fldChar w:fldCharType="begin"/>
                    </w:r>
                    <w:r>
                      <w:rPr>
                        <w:spacing w:val="-5"/>
                        <w:sz w:val="26"/>
                      </w:rPr>
                      <w:instrText xml:space="preserve"> PAGE </w:instrText>
                    </w:r>
                    <w:r>
                      <w:rPr>
                        <w:spacing w:val="-5"/>
                        <w:sz w:val="26"/>
                      </w:rPr>
                      <w:fldChar w:fldCharType="separate"/>
                    </w:r>
                    <w:r>
                      <w:rPr>
                        <w:spacing w:val="-5"/>
                        <w:sz w:val="26"/>
                      </w:rPr>
                      <w:t>10</w:t>
                    </w:r>
                    <w:r>
                      <w:rPr>
                        <w:spacing w:val="-5"/>
                        <w:sz w:val="2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0192"/>
    <w:multiLevelType w:val="hybridMultilevel"/>
    <w:tmpl w:val="EF94B12C"/>
    <w:lvl w:ilvl="0" w:tplc="6FCA1D34">
      <w:numFmt w:val="bullet"/>
      <w:lvlText w:val="-"/>
      <w:lvlJc w:val="left"/>
      <w:pPr>
        <w:ind w:left="107" w:hanging="209"/>
      </w:pPr>
      <w:rPr>
        <w:rFonts w:ascii="Times New Roman" w:eastAsia="Times New Roman" w:hAnsi="Times New Roman" w:cs="Times New Roman" w:hint="default"/>
        <w:b w:val="0"/>
        <w:bCs w:val="0"/>
        <w:i w:val="0"/>
        <w:iCs w:val="0"/>
        <w:spacing w:val="0"/>
        <w:w w:val="99"/>
        <w:sz w:val="26"/>
        <w:szCs w:val="26"/>
        <w:lang w:val="vi" w:eastAsia="en-US" w:bidi="ar-SA"/>
      </w:rPr>
    </w:lvl>
    <w:lvl w:ilvl="1" w:tplc="DE6EDB34">
      <w:numFmt w:val="bullet"/>
      <w:lvlText w:val="•"/>
      <w:lvlJc w:val="left"/>
      <w:pPr>
        <w:ind w:left="840" w:hanging="209"/>
      </w:pPr>
      <w:rPr>
        <w:rFonts w:hint="default"/>
        <w:lang w:val="vi" w:eastAsia="en-US" w:bidi="ar-SA"/>
      </w:rPr>
    </w:lvl>
    <w:lvl w:ilvl="2" w:tplc="F7F64892">
      <w:numFmt w:val="bullet"/>
      <w:lvlText w:val="•"/>
      <w:lvlJc w:val="left"/>
      <w:pPr>
        <w:ind w:left="1580" w:hanging="209"/>
      </w:pPr>
      <w:rPr>
        <w:rFonts w:hint="default"/>
        <w:lang w:val="vi" w:eastAsia="en-US" w:bidi="ar-SA"/>
      </w:rPr>
    </w:lvl>
    <w:lvl w:ilvl="3" w:tplc="57BE9538">
      <w:numFmt w:val="bullet"/>
      <w:lvlText w:val="•"/>
      <w:lvlJc w:val="left"/>
      <w:pPr>
        <w:ind w:left="2320" w:hanging="209"/>
      </w:pPr>
      <w:rPr>
        <w:rFonts w:hint="default"/>
        <w:lang w:val="vi" w:eastAsia="en-US" w:bidi="ar-SA"/>
      </w:rPr>
    </w:lvl>
    <w:lvl w:ilvl="4" w:tplc="F612C55E">
      <w:numFmt w:val="bullet"/>
      <w:lvlText w:val="•"/>
      <w:lvlJc w:val="left"/>
      <w:pPr>
        <w:ind w:left="3061" w:hanging="209"/>
      </w:pPr>
      <w:rPr>
        <w:rFonts w:hint="default"/>
        <w:lang w:val="vi" w:eastAsia="en-US" w:bidi="ar-SA"/>
      </w:rPr>
    </w:lvl>
    <w:lvl w:ilvl="5" w:tplc="5B4E3170">
      <w:numFmt w:val="bullet"/>
      <w:lvlText w:val="•"/>
      <w:lvlJc w:val="left"/>
      <w:pPr>
        <w:ind w:left="3801" w:hanging="209"/>
      </w:pPr>
      <w:rPr>
        <w:rFonts w:hint="default"/>
        <w:lang w:val="vi" w:eastAsia="en-US" w:bidi="ar-SA"/>
      </w:rPr>
    </w:lvl>
    <w:lvl w:ilvl="6" w:tplc="0B5C3172">
      <w:numFmt w:val="bullet"/>
      <w:lvlText w:val="•"/>
      <w:lvlJc w:val="left"/>
      <w:pPr>
        <w:ind w:left="4541" w:hanging="209"/>
      </w:pPr>
      <w:rPr>
        <w:rFonts w:hint="default"/>
        <w:lang w:val="vi" w:eastAsia="en-US" w:bidi="ar-SA"/>
      </w:rPr>
    </w:lvl>
    <w:lvl w:ilvl="7" w:tplc="2F0677B2">
      <w:numFmt w:val="bullet"/>
      <w:lvlText w:val="•"/>
      <w:lvlJc w:val="left"/>
      <w:pPr>
        <w:ind w:left="5282" w:hanging="209"/>
      </w:pPr>
      <w:rPr>
        <w:rFonts w:hint="default"/>
        <w:lang w:val="vi" w:eastAsia="en-US" w:bidi="ar-SA"/>
      </w:rPr>
    </w:lvl>
    <w:lvl w:ilvl="8" w:tplc="8880F990">
      <w:numFmt w:val="bullet"/>
      <w:lvlText w:val="•"/>
      <w:lvlJc w:val="left"/>
      <w:pPr>
        <w:ind w:left="6022" w:hanging="209"/>
      </w:pPr>
      <w:rPr>
        <w:rFonts w:hint="default"/>
        <w:lang w:val="vi" w:eastAsia="en-US" w:bidi="ar-SA"/>
      </w:rPr>
    </w:lvl>
  </w:abstractNum>
  <w:abstractNum w:abstractNumId="1" w15:restartNumberingAfterBreak="0">
    <w:nsid w:val="04DE62B4"/>
    <w:multiLevelType w:val="hybridMultilevel"/>
    <w:tmpl w:val="C6927366"/>
    <w:lvl w:ilvl="0" w:tplc="A580A204">
      <w:numFmt w:val="bullet"/>
      <w:lvlText w:val="-"/>
      <w:lvlJc w:val="left"/>
      <w:pPr>
        <w:ind w:left="107" w:hanging="185"/>
      </w:pPr>
      <w:rPr>
        <w:rFonts w:ascii="Times New Roman" w:eastAsia="Times New Roman" w:hAnsi="Times New Roman" w:cs="Times New Roman" w:hint="default"/>
        <w:b w:val="0"/>
        <w:bCs w:val="0"/>
        <w:i w:val="0"/>
        <w:iCs w:val="0"/>
        <w:spacing w:val="0"/>
        <w:w w:val="99"/>
        <w:sz w:val="26"/>
        <w:szCs w:val="26"/>
        <w:lang w:val="vi" w:eastAsia="en-US" w:bidi="ar-SA"/>
      </w:rPr>
    </w:lvl>
    <w:lvl w:ilvl="1" w:tplc="F41EB6FE">
      <w:numFmt w:val="bullet"/>
      <w:lvlText w:val="•"/>
      <w:lvlJc w:val="left"/>
      <w:pPr>
        <w:ind w:left="840" w:hanging="185"/>
      </w:pPr>
      <w:rPr>
        <w:rFonts w:hint="default"/>
        <w:lang w:val="vi" w:eastAsia="en-US" w:bidi="ar-SA"/>
      </w:rPr>
    </w:lvl>
    <w:lvl w:ilvl="2" w:tplc="D574757E">
      <w:numFmt w:val="bullet"/>
      <w:lvlText w:val="•"/>
      <w:lvlJc w:val="left"/>
      <w:pPr>
        <w:ind w:left="1580" w:hanging="185"/>
      </w:pPr>
      <w:rPr>
        <w:rFonts w:hint="default"/>
        <w:lang w:val="vi" w:eastAsia="en-US" w:bidi="ar-SA"/>
      </w:rPr>
    </w:lvl>
    <w:lvl w:ilvl="3" w:tplc="F9A6F188">
      <w:numFmt w:val="bullet"/>
      <w:lvlText w:val="•"/>
      <w:lvlJc w:val="left"/>
      <w:pPr>
        <w:ind w:left="2320" w:hanging="185"/>
      </w:pPr>
      <w:rPr>
        <w:rFonts w:hint="default"/>
        <w:lang w:val="vi" w:eastAsia="en-US" w:bidi="ar-SA"/>
      </w:rPr>
    </w:lvl>
    <w:lvl w:ilvl="4" w:tplc="A3F6B6A0">
      <w:numFmt w:val="bullet"/>
      <w:lvlText w:val="•"/>
      <w:lvlJc w:val="left"/>
      <w:pPr>
        <w:ind w:left="3061" w:hanging="185"/>
      </w:pPr>
      <w:rPr>
        <w:rFonts w:hint="default"/>
        <w:lang w:val="vi" w:eastAsia="en-US" w:bidi="ar-SA"/>
      </w:rPr>
    </w:lvl>
    <w:lvl w:ilvl="5" w:tplc="B1604248">
      <w:numFmt w:val="bullet"/>
      <w:lvlText w:val="•"/>
      <w:lvlJc w:val="left"/>
      <w:pPr>
        <w:ind w:left="3801" w:hanging="185"/>
      </w:pPr>
      <w:rPr>
        <w:rFonts w:hint="default"/>
        <w:lang w:val="vi" w:eastAsia="en-US" w:bidi="ar-SA"/>
      </w:rPr>
    </w:lvl>
    <w:lvl w:ilvl="6" w:tplc="4B2E7918">
      <w:numFmt w:val="bullet"/>
      <w:lvlText w:val="•"/>
      <w:lvlJc w:val="left"/>
      <w:pPr>
        <w:ind w:left="4541" w:hanging="185"/>
      </w:pPr>
      <w:rPr>
        <w:rFonts w:hint="default"/>
        <w:lang w:val="vi" w:eastAsia="en-US" w:bidi="ar-SA"/>
      </w:rPr>
    </w:lvl>
    <w:lvl w:ilvl="7" w:tplc="0AC2F4B0">
      <w:numFmt w:val="bullet"/>
      <w:lvlText w:val="•"/>
      <w:lvlJc w:val="left"/>
      <w:pPr>
        <w:ind w:left="5282" w:hanging="185"/>
      </w:pPr>
      <w:rPr>
        <w:rFonts w:hint="default"/>
        <w:lang w:val="vi" w:eastAsia="en-US" w:bidi="ar-SA"/>
      </w:rPr>
    </w:lvl>
    <w:lvl w:ilvl="8" w:tplc="84AC502C">
      <w:numFmt w:val="bullet"/>
      <w:lvlText w:val="•"/>
      <w:lvlJc w:val="left"/>
      <w:pPr>
        <w:ind w:left="6022" w:hanging="185"/>
      </w:pPr>
      <w:rPr>
        <w:rFonts w:hint="default"/>
        <w:lang w:val="vi" w:eastAsia="en-US" w:bidi="ar-SA"/>
      </w:rPr>
    </w:lvl>
  </w:abstractNum>
  <w:abstractNum w:abstractNumId="2" w15:restartNumberingAfterBreak="0">
    <w:nsid w:val="06E94FEF"/>
    <w:multiLevelType w:val="hybridMultilevel"/>
    <w:tmpl w:val="8C90DF8A"/>
    <w:lvl w:ilvl="0" w:tplc="6C7C54D2">
      <w:start w:val="1"/>
      <w:numFmt w:val="decimal"/>
      <w:lvlText w:val="(%1)"/>
      <w:lvlJc w:val="left"/>
      <w:pPr>
        <w:ind w:left="110" w:hanging="507"/>
      </w:pPr>
      <w:rPr>
        <w:rFonts w:ascii="Times New Roman" w:eastAsia="Times New Roman" w:hAnsi="Times New Roman" w:cs="Times New Roman" w:hint="default"/>
        <w:b w:val="0"/>
        <w:bCs w:val="0"/>
        <w:i w:val="0"/>
        <w:iCs w:val="0"/>
        <w:spacing w:val="0"/>
        <w:w w:val="99"/>
        <w:sz w:val="26"/>
        <w:szCs w:val="26"/>
        <w:lang w:val="vi" w:eastAsia="en-US" w:bidi="ar-SA"/>
      </w:rPr>
    </w:lvl>
    <w:lvl w:ilvl="1" w:tplc="95543D88">
      <w:numFmt w:val="bullet"/>
      <w:lvlText w:val="•"/>
      <w:lvlJc w:val="left"/>
      <w:pPr>
        <w:ind w:left="376" w:hanging="507"/>
      </w:pPr>
      <w:rPr>
        <w:rFonts w:hint="default"/>
        <w:lang w:val="vi" w:eastAsia="en-US" w:bidi="ar-SA"/>
      </w:rPr>
    </w:lvl>
    <w:lvl w:ilvl="2" w:tplc="08469EC6">
      <w:numFmt w:val="bullet"/>
      <w:lvlText w:val="•"/>
      <w:lvlJc w:val="left"/>
      <w:pPr>
        <w:ind w:left="633" w:hanging="507"/>
      </w:pPr>
      <w:rPr>
        <w:rFonts w:hint="default"/>
        <w:lang w:val="vi" w:eastAsia="en-US" w:bidi="ar-SA"/>
      </w:rPr>
    </w:lvl>
    <w:lvl w:ilvl="3" w:tplc="B51C6C16">
      <w:numFmt w:val="bullet"/>
      <w:lvlText w:val="•"/>
      <w:lvlJc w:val="left"/>
      <w:pPr>
        <w:ind w:left="889" w:hanging="507"/>
      </w:pPr>
      <w:rPr>
        <w:rFonts w:hint="default"/>
        <w:lang w:val="vi" w:eastAsia="en-US" w:bidi="ar-SA"/>
      </w:rPr>
    </w:lvl>
    <w:lvl w:ilvl="4" w:tplc="289898E4">
      <w:numFmt w:val="bullet"/>
      <w:lvlText w:val="•"/>
      <w:lvlJc w:val="left"/>
      <w:pPr>
        <w:ind w:left="1146" w:hanging="507"/>
      </w:pPr>
      <w:rPr>
        <w:rFonts w:hint="default"/>
        <w:lang w:val="vi" w:eastAsia="en-US" w:bidi="ar-SA"/>
      </w:rPr>
    </w:lvl>
    <w:lvl w:ilvl="5" w:tplc="D4B82522">
      <w:numFmt w:val="bullet"/>
      <w:lvlText w:val="•"/>
      <w:lvlJc w:val="left"/>
      <w:pPr>
        <w:ind w:left="1402" w:hanging="507"/>
      </w:pPr>
      <w:rPr>
        <w:rFonts w:hint="default"/>
        <w:lang w:val="vi" w:eastAsia="en-US" w:bidi="ar-SA"/>
      </w:rPr>
    </w:lvl>
    <w:lvl w:ilvl="6" w:tplc="F60E27E2">
      <w:numFmt w:val="bullet"/>
      <w:lvlText w:val="•"/>
      <w:lvlJc w:val="left"/>
      <w:pPr>
        <w:ind w:left="1659" w:hanging="507"/>
      </w:pPr>
      <w:rPr>
        <w:rFonts w:hint="default"/>
        <w:lang w:val="vi" w:eastAsia="en-US" w:bidi="ar-SA"/>
      </w:rPr>
    </w:lvl>
    <w:lvl w:ilvl="7" w:tplc="7878F54C">
      <w:numFmt w:val="bullet"/>
      <w:lvlText w:val="•"/>
      <w:lvlJc w:val="left"/>
      <w:pPr>
        <w:ind w:left="1915" w:hanging="507"/>
      </w:pPr>
      <w:rPr>
        <w:rFonts w:hint="default"/>
        <w:lang w:val="vi" w:eastAsia="en-US" w:bidi="ar-SA"/>
      </w:rPr>
    </w:lvl>
    <w:lvl w:ilvl="8" w:tplc="146820CA">
      <w:numFmt w:val="bullet"/>
      <w:lvlText w:val="•"/>
      <w:lvlJc w:val="left"/>
      <w:pPr>
        <w:ind w:left="2172" w:hanging="507"/>
      </w:pPr>
      <w:rPr>
        <w:rFonts w:hint="default"/>
        <w:lang w:val="vi" w:eastAsia="en-US" w:bidi="ar-SA"/>
      </w:rPr>
    </w:lvl>
  </w:abstractNum>
  <w:abstractNum w:abstractNumId="3" w15:restartNumberingAfterBreak="0">
    <w:nsid w:val="10C61FE6"/>
    <w:multiLevelType w:val="hybridMultilevel"/>
    <w:tmpl w:val="E2F0C6C6"/>
    <w:lvl w:ilvl="0" w:tplc="4A6C72EE">
      <w:start w:val="1"/>
      <w:numFmt w:val="decimal"/>
      <w:lvlText w:val="(%1)"/>
      <w:lvlJc w:val="left"/>
      <w:pPr>
        <w:ind w:left="110" w:hanging="507"/>
      </w:pPr>
      <w:rPr>
        <w:rFonts w:ascii="Times New Roman" w:eastAsia="Times New Roman" w:hAnsi="Times New Roman" w:cs="Times New Roman" w:hint="default"/>
        <w:b w:val="0"/>
        <w:bCs w:val="0"/>
        <w:i w:val="0"/>
        <w:iCs w:val="0"/>
        <w:spacing w:val="0"/>
        <w:w w:val="99"/>
        <w:sz w:val="26"/>
        <w:szCs w:val="26"/>
        <w:lang w:val="vi" w:eastAsia="en-US" w:bidi="ar-SA"/>
      </w:rPr>
    </w:lvl>
    <w:lvl w:ilvl="1" w:tplc="A5D0A972">
      <w:numFmt w:val="bullet"/>
      <w:lvlText w:val="•"/>
      <w:lvlJc w:val="left"/>
      <w:pPr>
        <w:ind w:left="376" w:hanging="507"/>
      </w:pPr>
      <w:rPr>
        <w:rFonts w:hint="default"/>
        <w:lang w:val="vi" w:eastAsia="en-US" w:bidi="ar-SA"/>
      </w:rPr>
    </w:lvl>
    <w:lvl w:ilvl="2" w:tplc="ECC26684">
      <w:numFmt w:val="bullet"/>
      <w:lvlText w:val="•"/>
      <w:lvlJc w:val="left"/>
      <w:pPr>
        <w:ind w:left="633" w:hanging="507"/>
      </w:pPr>
      <w:rPr>
        <w:rFonts w:hint="default"/>
        <w:lang w:val="vi" w:eastAsia="en-US" w:bidi="ar-SA"/>
      </w:rPr>
    </w:lvl>
    <w:lvl w:ilvl="3" w:tplc="4658EEE8">
      <w:numFmt w:val="bullet"/>
      <w:lvlText w:val="•"/>
      <w:lvlJc w:val="left"/>
      <w:pPr>
        <w:ind w:left="889" w:hanging="507"/>
      </w:pPr>
      <w:rPr>
        <w:rFonts w:hint="default"/>
        <w:lang w:val="vi" w:eastAsia="en-US" w:bidi="ar-SA"/>
      </w:rPr>
    </w:lvl>
    <w:lvl w:ilvl="4" w:tplc="D89096D2">
      <w:numFmt w:val="bullet"/>
      <w:lvlText w:val="•"/>
      <w:lvlJc w:val="left"/>
      <w:pPr>
        <w:ind w:left="1146" w:hanging="507"/>
      </w:pPr>
      <w:rPr>
        <w:rFonts w:hint="default"/>
        <w:lang w:val="vi" w:eastAsia="en-US" w:bidi="ar-SA"/>
      </w:rPr>
    </w:lvl>
    <w:lvl w:ilvl="5" w:tplc="9168C0C8">
      <w:numFmt w:val="bullet"/>
      <w:lvlText w:val="•"/>
      <w:lvlJc w:val="left"/>
      <w:pPr>
        <w:ind w:left="1402" w:hanging="507"/>
      </w:pPr>
      <w:rPr>
        <w:rFonts w:hint="default"/>
        <w:lang w:val="vi" w:eastAsia="en-US" w:bidi="ar-SA"/>
      </w:rPr>
    </w:lvl>
    <w:lvl w:ilvl="6" w:tplc="6B7E37DA">
      <w:numFmt w:val="bullet"/>
      <w:lvlText w:val="•"/>
      <w:lvlJc w:val="left"/>
      <w:pPr>
        <w:ind w:left="1659" w:hanging="507"/>
      </w:pPr>
      <w:rPr>
        <w:rFonts w:hint="default"/>
        <w:lang w:val="vi" w:eastAsia="en-US" w:bidi="ar-SA"/>
      </w:rPr>
    </w:lvl>
    <w:lvl w:ilvl="7" w:tplc="FBBC2544">
      <w:numFmt w:val="bullet"/>
      <w:lvlText w:val="•"/>
      <w:lvlJc w:val="left"/>
      <w:pPr>
        <w:ind w:left="1915" w:hanging="507"/>
      </w:pPr>
      <w:rPr>
        <w:rFonts w:hint="default"/>
        <w:lang w:val="vi" w:eastAsia="en-US" w:bidi="ar-SA"/>
      </w:rPr>
    </w:lvl>
    <w:lvl w:ilvl="8" w:tplc="2E98E30A">
      <w:numFmt w:val="bullet"/>
      <w:lvlText w:val="•"/>
      <w:lvlJc w:val="left"/>
      <w:pPr>
        <w:ind w:left="2172" w:hanging="507"/>
      </w:pPr>
      <w:rPr>
        <w:rFonts w:hint="default"/>
        <w:lang w:val="vi" w:eastAsia="en-US" w:bidi="ar-SA"/>
      </w:rPr>
    </w:lvl>
  </w:abstractNum>
  <w:abstractNum w:abstractNumId="4" w15:restartNumberingAfterBreak="0">
    <w:nsid w:val="1145308C"/>
    <w:multiLevelType w:val="hybridMultilevel"/>
    <w:tmpl w:val="3DF083E0"/>
    <w:lvl w:ilvl="0" w:tplc="CDE433FA">
      <w:numFmt w:val="bullet"/>
      <w:lvlText w:val="-"/>
      <w:lvlJc w:val="left"/>
      <w:pPr>
        <w:ind w:left="107" w:hanging="180"/>
      </w:pPr>
      <w:rPr>
        <w:rFonts w:ascii="Times New Roman" w:eastAsia="Times New Roman" w:hAnsi="Times New Roman" w:cs="Times New Roman" w:hint="default"/>
        <w:b w:val="0"/>
        <w:bCs w:val="0"/>
        <w:i w:val="0"/>
        <w:iCs w:val="0"/>
        <w:spacing w:val="0"/>
        <w:w w:val="99"/>
        <w:sz w:val="26"/>
        <w:szCs w:val="26"/>
        <w:lang w:val="vi" w:eastAsia="en-US" w:bidi="ar-SA"/>
      </w:rPr>
    </w:lvl>
    <w:lvl w:ilvl="1" w:tplc="83EEC394">
      <w:numFmt w:val="bullet"/>
      <w:lvlText w:val="•"/>
      <w:lvlJc w:val="left"/>
      <w:pPr>
        <w:ind w:left="840" w:hanging="180"/>
      </w:pPr>
      <w:rPr>
        <w:rFonts w:hint="default"/>
        <w:lang w:val="vi" w:eastAsia="en-US" w:bidi="ar-SA"/>
      </w:rPr>
    </w:lvl>
    <w:lvl w:ilvl="2" w:tplc="B65A4F6A">
      <w:numFmt w:val="bullet"/>
      <w:lvlText w:val="•"/>
      <w:lvlJc w:val="left"/>
      <w:pPr>
        <w:ind w:left="1580" w:hanging="180"/>
      </w:pPr>
      <w:rPr>
        <w:rFonts w:hint="default"/>
        <w:lang w:val="vi" w:eastAsia="en-US" w:bidi="ar-SA"/>
      </w:rPr>
    </w:lvl>
    <w:lvl w:ilvl="3" w:tplc="1CBCE162">
      <w:numFmt w:val="bullet"/>
      <w:lvlText w:val="•"/>
      <w:lvlJc w:val="left"/>
      <w:pPr>
        <w:ind w:left="2320" w:hanging="180"/>
      </w:pPr>
      <w:rPr>
        <w:rFonts w:hint="default"/>
        <w:lang w:val="vi" w:eastAsia="en-US" w:bidi="ar-SA"/>
      </w:rPr>
    </w:lvl>
    <w:lvl w:ilvl="4" w:tplc="F9D28D50">
      <w:numFmt w:val="bullet"/>
      <w:lvlText w:val="•"/>
      <w:lvlJc w:val="left"/>
      <w:pPr>
        <w:ind w:left="3061" w:hanging="180"/>
      </w:pPr>
      <w:rPr>
        <w:rFonts w:hint="default"/>
        <w:lang w:val="vi" w:eastAsia="en-US" w:bidi="ar-SA"/>
      </w:rPr>
    </w:lvl>
    <w:lvl w:ilvl="5" w:tplc="E1A280FE">
      <w:numFmt w:val="bullet"/>
      <w:lvlText w:val="•"/>
      <w:lvlJc w:val="left"/>
      <w:pPr>
        <w:ind w:left="3801" w:hanging="180"/>
      </w:pPr>
      <w:rPr>
        <w:rFonts w:hint="default"/>
        <w:lang w:val="vi" w:eastAsia="en-US" w:bidi="ar-SA"/>
      </w:rPr>
    </w:lvl>
    <w:lvl w:ilvl="6" w:tplc="358CAC6C">
      <w:numFmt w:val="bullet"/>
      <w:lvlText w:val="•"/>
      <w:lvlJc w:val="left"/>
      <w:pPr>
        <w:ind w:left="4541" w:hanging="180"/>
      </w:pPr>
      <w:rPr>
        <w:rFonts w:hint="default"/>
        <w:lang w:val="vi" w:eastAsia="en-US" w:bidi="ar-SA"/>
      </w:rPr>
    </w:lvl>
    <w:lvl w:ilvl="7" w:tplc="4B88348E">
      <w:numFmt w:val="bullet"/>
      <w:lvlText w:val="•"/>
      <w:lvlJc w:val="left"/>
      <w:pPr>
        <w:ind w:left="5282" w:hanging="180"/>
      </w:pPr>
      <w:rPr>
        <w:rFonts w:hint="default"/>
        <w:lang w:val="vi" w:eastAsia="en-US" w:bidi="ar-SA"/>
      </w:rPr>
    </w:lvl>
    <w:lvl w:ilvl="8" w:tplc="9E826ACA">
      <w:numFmt w:val="bullet"/>
      <w:lvlText w:val="•"/>
      <w:lvlJc w:val="left"/>
      <w:pPr>
        <w:ind w:left="6022" w:hanging="180"/>
      </w:pPr>
      <w:rPr>
        <w:rFonts w:hint="default"/>
        <w:lang w:val="vi" w:eastAsia="en-US" w:bidi="ar-SA"/>
      </w:rPr>
    </w:lvl>
  </w:abstractNum>
  <w:abstractNum w:abstractNumId="5" w15:restartNumberingAfterBreak="0">
    <w:nsid w:val="14E96539"/>
    <w:multiLevelType w:val="hybridMultilevel"/>
    <w:tmpl w:val="F23A1C36"/>
    <w:lvl w:ilvl="0" w:tplc="9A02E430">
      <w:numFmt w:val="bullet"/>
      <w:lvlText w:val="-"/>
      <w:lvlJc w:val="left"/>
      <w:pPr>
        <w:ind w:left="107" w:hanging="180"/>
      </w:pPr>
      <w:rPr>
        <w:rFonts w:ascii="Times New Roman" w:eastAsia="Times New Roman" w:hAnsi="Times New Roman" w:cs="Times New Roman" w:hint="default"/>
        <w:b w:val="0"/>
        <w:bCs w:val="0"/>
        <w:i w:val="0"/>
        <w:iCs w:val="0"/>
        <w:spacing w:val="0"/>
        <w:w w:val="99"/>
        <w:sz w:val="26"/>
        <w:szCs w:val="26"/>
        <w:lang w:val="vi" w:eastAsia="en-US" w:bidi="ar-SA"/>
      </w:rPr>
    </w:lvl>
    <w:lvl w:ilvl="1" w:tplc="C7161AB0">
      <w:numFmt w:val="bullet"/>
      <w:lvlText w:val="•"/>
      <w:lvlJc w:val="left"/>
      <w:pPr>
        <w:ind w:left="840" w:hanging="180"/>
      </w:pPr>
      <w:rPr>
        <w:rFonts w:hint="default"/>
        <w:lang w:val="vi" w:eastAsia="en-US" w:bidi="ar-SA"/>
      </w:rPr>
    </w:lvl>
    <w:lvl w:ilvl="2" w:tplc="12BAB5AE">
      <w:numFmt w:val="bullet"/>
      <w:lvlText w:val="•"/>
      <w:lvlJc w:val="left"/>
      <w:pPr>
        <w:ind w:left="1580" w:hanging="180"/>
      </w:pPr>
      <w:rPr>
        <w:rFonts w:hint="default"/>
        <w:lang w:val="vi" w:eastAsia="en-US" w:bidi="ar-SA"/>
      </w:rPr>
    </w:lvl>
    <w:lvl w:ilvl="3" w:tplc="5D40D8F4">
      <w:numFmt w:val="bullet"/>
      <w:lvlText w:val="•"/>
      <w:lvlJc w:val="left"/>
      <w:pPr>
        <w:ind w:left="2320" w:hanging="180"/>
      </w:pPr>
      <w:rPr>
        <w:rFonts w:hint="default"/>
        <w:lang w:val="vi" w:eastAsia="en-US" w:bidi="ar-SA"/>
      </w:rPr>
    </w:lvl>
    <w:lvl w:ilvl="4" w:tplc="CA9C60D4">
      <w:numFmt w:val="bullet"/>
      <w:lvlText w:val="•"/>
      <w:lvlJc w:val="left"/>
      <w:pPr>
        <w:ind w:left="3061" w:hanging="180"/>
      </w:pPr>
      <w:rPr>
        <w:rFonts w:hint="default"/>
        <w:lang w:val="vi" w:eastAsia="en-US" w:bidi="ar-SA"/>
      </w:rPr>
    </w:lvl>
    <w:lvl w:ilvl="5" w:tplc="FA10FE84">
      <w:numFmt w:val="bullet"/>
      <w:lvlText w:val="•"/>
      <w:lvlJc w:val="left"/>
      <w:pPr>
        <w:ind w:left="3801" w:hanging="180"/>
      </w:pPr>
      <w:rPr>
        <w:rFonts w:hint="default"/>
        <w:lang w:val="vi" w:eastAsia="en-US" w:bidi="ar-SA"/>
      </w:rPr>
    </w:lvl>
    <w:lvl w:ilvl="6" w:tplc="CF7A1392">
      <w:numFmt w:val="bullet"/>
      <w:lvlText w:val="•"/>
      <w:lvlJc w:val="left"/>
      <w:pPr>
        <w:ind w:left="4541" w:hanging="180"/>
      </w:pPr>
      <w:rPr>
        <w:rFonts w:hint="default"/>
        <w:lang w:val="vi" w:eastAsia="en-US" w:bidi="ar-SA"/>
      </w:rPr>
    </w:lvl>
    <w:lvl w:ilvl="7" w:tplc="4E240EA4">
      <w:numFmt w:val="bullet"/>
      <w:lvlText w:val="•"/>
      <w:lvlJc w:val="left"/>
      <w:pPr>
        <w:ind w:left="5282" w:hanging="180"/>
      </w:pPr>
      <w:rPr>
        <w:rFonts w:hint="default"/>
        <w:lang w:val="vi" w:eastAsia="en-US" w:bidi="ar-SA"/>
      </w:rPr>
    </w:lvl>
    <w:lvl w:ilvl="8" w:tplc="103E8D62">
      <w:numFmt w:val="bullet"/>
      <w:lvlText w:val="•"/>
      <w:lvlJc w:val="left"/>
      <w:pPr>
        <w:ind w:left="6022" w:hanging="180"/>
      </w:pPr>
      <w:rPr>
        <w:rFonts w:hint="default"/>
        <w:lang w:val="vi" w:eastAsia="en-US" w:bidi="ar-SA"/>
      </w:rPr>
    </w:lvl>
  </w:abstractNum>
  <w:abstractNum w:abstractNumId="6" w15:restartNumberingAfterBreak="0">
    <w:nsid w:val="15104212"/>
    <w:multiLevelType w:val="hybridMultilevel"/>
    <w:tmpl w:val="D7B4991E"/>
    <w:lvl w:ilvl="0" w:tplc="B7AA92C6">
      <w:numFmt w:val="bullet"/>
      <w:lvlText w:val="-"/>
      <w:lvlJc w:val="left"/>
      <w:pPr>
        <w:ind w:left="107" w:hanging="166"/>
      </w:pPr>
      <w:rPr>
        <w:rFonts w:ascii="Times New Roman" w:eastAsia="Times New Roman" w:hAnsi="Times New Roman" w:cs="Times New Roman" w:hint="default"/>
        <w:b w:val="0"/>
        <w:bCs w:val="0"/>
        <w:i w:val="0"/>
        <w:iCs w:val="0"/>
        <w:spacing w:val="0"/>
        <w:w w:val="99"/>
        <w:sz w:val="26"/>
        <w:szCs w:val="26"/>
        <w:lang w:val="vi" w:eastAsia="en-US" w:bidi="ar-SA"/>
      </w:rPr>
    </w:lvl>
    <w:lvl w:ilvl="1" w:tplc="3722764E">
      <w:numFmt w:val="bullet"/>
      <w:lvlText w:val="•"/>
      <w:lvlJc w:val="left"/>
      <w:pPr>
        <w:ind w:left="840" w:hanging="166"/>
      </w:pPr>
      <w:rPr>
        <w:rFonts w:hint="default"/>
        <w:lang w:val="vi" w:eastAsia="en-US" w:bidi="ar-SA"/>
      </w:rPr>
    </w:lvl>
    <w:lvl w:ilvl="2" w:tplc="067CFDF8">
      <w:numFmt w:val="bullet"/>
      <w:lvlText w:val="•"/>
      <w:lvlJc w:val="left"/>
      <w:pPr>
        <w:ind w:left="1580" w:hanging="166"/>
      </w:pPr>
      <w:rPr>
        <w:rFonts w:hint="default"/>
        <w:lang w:val="vi" w:eastAsia="en-US" w:bidi="ar-SA"/>
      </w:rPr>
    </w:lvl>
    <w:lvl w:ilvl="3" w:tplc="DE04BE80">
      <w:numFmt w:val="bullet"/>
      <w:lvlText w:val="•"/>
      <w:lvlJc w:val="left"/>
      <w:pPr>
        <w:ind w:left="2320" w:hanging="166"/>
      </w:pPr>
      <w:rPr>
        <w:rFonts w:hint="default"/>
        <w:lang w:val="vi" w:eastAsia="en-US" w:bidi="ar-SA"/>
      </w:rPr>
    </w:lvl>
    <w:lvl w:ilvl="4" w:tplc="D064453A">
      <w:numFmt w:val="bullet"/>
      <w:lvlText w:val="•"/>
      <w:lvlJc w:val="left"/>
      <w:pPr>
        <w:ind w:left="3061" w:hanging="166"/>
      </w:pPr>
      <w:rPr>
        <w:rFonts w:hint="default"/>
        <w:lang w:val="vi" w:eastAsia="en-US" w:bidi="ar-SA"/>
      </w:rPr>
    </w:lvl>
    <w:lvl w:ilvl="5" w:tplc="52808264">
      <w:numFmt w:val="bullet"/>
      <w:lvlText w:val="•"/>
      <w:lvlJc w:val="left"/>
      <w:pPr>
        <w:ind w:left="3801" w:hanging="166"/>
      </w:pPr>
      <w:rPr>
        <w:rFonts w:hint="default"/>
        <w:lang w:val="vi" w:eastAsia="en-US" w:bidi="ar-SA"/>
      </w:rPr>
    </w:lvl>
    <w:lvl w:ilvl="6" w:tplc="BAAE48D8">
      <w:numFmt w:val="bullet"/>
      <w:lvlText w:val="•"/>
      <w:lvlJc w:val="left"/>
      <w:pPr>
        <w:ind w:left="4541" w:hanging="166"/>
      </w:pPr>
      <w:rPr>
        <w:rFonts w:hint="default"/>
        <w:lang w:val="vi" w:eastAsia="en-US" w:bidi="ar-SA"/>
      </w:rPr>
    </w:lvl>
    <w:lvl w:ilvl="7" w:tplc="E90AE386">
      <w:numFmt w:val="bullet"/>
      <w:lvlText w:val="•"/>
      <w:lvlJc w:val="left"/>
      <w:pPr>
        <w:ind w:left="5282" w:hanging="166"/>
      </w:pPr>
      <w:rPr>
        <w:rFonts w:hint="default"/>
        <w:lang w:val="vi" w:eastAsia="en-US" w:bidi="ar-SA"/>
      </w:rPr>
    </w:lvl>
    <w:lvl w:ilvl="8" w:tplc="08621666">
      <w:numFmt w:val="bullet"/>
      <w:lvlText w:val="•"/>
      <w:lvlJc w:val="left"/>
      <w:pPr>
        <w:ind w:left="6022" w:hanging="166"/>
      </w:pPr>
      <w:rPr>
        <w:rFonts w:hint="default"/>
        <w:lang w:val="vi" w:eastAsia="en-US" w:bidi="ar-SA"/>
      </w:rPr>
    </w:lvl>
  </w:abstractNum>
  <w:abstractNum w:abstractNumId="7" w15:restartNumberingAfterBreak="0">
    <w:nsid w:val="19A57FCA"/>
    <w:multiLevelType w:val="hybridMultilevel"/>
    <w:tmpl w:val="5E76381E"/>
    <w:lvl w:ilvl="0" w:tplc="28DE4C52">
      <w:start w:val="1"/>
      <w:numFmt w:val="decimal"/>
      <w:lvlText w:val="(%1)"/>
      <w:lvlJc w:val="left"/>
      <w:pPr>
        <w:ind w:left="110" w:hanging="507"/>
      </w:pPr>
      <w:rPr>
        <w:rFonts w:ascii="Times New Roman" w:eastAsia="Times New Roman" w:hAnsi="Times New Roman" w:cs="Times New Roman" w:hint="default"/>
        <w:b w:val="0"/>
        <w:bCs w:val="0"/>
        <w:i w:val="0"/>
        <w:iCs w:val="0"/>
        <w:spacing w:val="0"/>
        <w:w w:val="99"/>
        <w:sz w:val="26"/>
        <w:szCs w:val="26"/>
        <w:lang w:val="vi" w:eastAsia="en-US" w:bidi="ar-SA"/>
      </w:rPr>
    </w:lvl>
    <w:lvl w:ilvl="1" w:tplc="3EFEE92A">
      <w:numFmt w:val="bullet"/>
      <w:lvlText w:val="•"/>
      <w:lvlJc w:val="left"/>
      <w:pPr>
        <w:ind w:left="376" w:hanging="507"/>
      </w:pPr>
      <w:rPr>
        <w:rFonts w:hint="default"/>
        <w:lang w:val="vi" w:eastAsia="en-US" w:bidi="ar-SA"/>
      </w:rPr>
    </w:lvl>
    <w:lvl w:ilvl="2" w:tplc="6EB8F40C">
      <w:numFmt w:val="bullet"/>
      <w:lvlText w:val="•"/>
      <w:lvlJc w:val="left"/>
      <w:pPr>
        <w:ind w:left="633" w:hanging="507"/>
      </w:pPr>
      <w:rPr>
        <w:rFonts w:hint="default"/>
        <w:lang w:val="vi" w:eastAsia="en-US" w:bidi="ar-SA"/>
      </w:rPr>
    </w:lvl>
    <w:lvl w:ilvl="3" w:tplc="365233DE">
      <w:numFmt w:val="bullet"/>
      <w:lvlText w:val="•"/>
      <w:lvlJc w:val="left"/>
      <w:pPr>
        <w:ind w:left="889" w:hanging="507"/>
      </w:pPr>
      <w:rPr>
        <w:rFonts w:hint="default"/>
        <w:lang w:val="vi" w:eastAsia="en-US" w:bidi="ar-SA"/>
      </w:rPr>
    </w:lvl>
    <w:lvl w:ilvl="4" w:tplc="3C88B542">
      <w:numFmt w:val="bullet"/>
      <w:lvlText w:val="•"/>
      <w:lvlJc w:val="left"/>
      <w:pPr>
        <w:ind w:left="1146" w:hanging="507"/>
      </w:pPr>
      <w:rPr>
        <w:rFonts w:hint="default"/>
        <w:lang w:val="vi" w:eastAsia="en-US" w:bidi="ar-SA"/>
      </w:rPr>
    </w:lvl>
    <w:lvl w:ilvl="5" w:tplc="28909026">
      <w:numFmt w:val="bullet"/>
      <w:lvlText w:val="•"/>
      <w:lvlJc w:val="left"/>
      <w:pPr>
        <w:ind w:left="1402" w:hanging="507"/>
      </w:pPr>
      <w:rPr>
        <w:rFonts w:hint="default"/>
        <w:lang w:val="vi" w:eastAsia="en-US" w:bidi="ar-SA"/>
      </w:rPr>
    </w:lvl>
    <w:lvl w:ilvl="6" w:tplc="923C9F00">
      <w:numFmt w:val="bullet"/>
      <w:lvlText w:val="•"/>
      <w:lvlJc w:val="left"/>
      <w:pPr>
        <w:ind w:left="1659" w:hanging="507"/>
      </w:pPr>
      <w:rPr>
        <w:rFonts w:hint="default"/>
        <w:lang w:val="vi" w:eastAsia="en-US" w:bidi="ar-SA"/>
      </w:rPr>
    </w:lvl>
    <w:lvl w:ilvl="7" w:tplc="7382AF0E">
      <w:numFmt w:val="bullet"/>
      <w:lvlText w:val="•"/>
      <w:lvlJc w:val="left"/>
      <w:pPr>
        <w:ind w:left="1915" w:hanging="507"/>
      </w:pPr>
      <w:rPr>
        <w:rFonts w:hint="default"/>
        <w:lang w:val="vi" w:eastAsia="en-US" w:bidi="ar-SA"/>
      </w:rPr>
    </w:lvl>
    <w:lvl w:ilvl="8" w:tplc="4AAE5E54">
      <w:numFmt w:val="bullet"/>
      <w:lvlText w:val="•"/>
      <w:lvlJc w:val="left"/>
      <w:pPr>
        <w:ind w:left="2172" w:hanging="507"/>
      </w:pPr>
      <w:rPr>
        <w:rFonts w:hint="default"/>
        <w:lang w:val="vi" w:eastAsia="en-US" w:bidi="ar-SA"/>
      </w:rPr>
    </w:lvl>
  </w:abstractNum>
  <w:abstractNum w:abstractNumId="8" w15:restartNumberingAfterBreak="0">
    <w:nsid w:val="20CC7CBF"/>
    <w:multiLevelType w:val="hybridMultilevel"/>
    <w:tmpl w:val="FC865574"/>
    <w:lvl w:ilvl="0" w:tplc="DE143F9C">
      <w:numFmt w:val="bullet"/>
      <w:lvlText w:val="-"/>
      <w:lvlJc w:val="left"/>
      <w:pPr>
        <w:ind w:left="107" w:hanging="180"/>
      </w:pPr>
      <w:rPr>
        <w:rFonts w:ascii="Times New Roman" w:eastAsia="Times New Roman" w:hAnsi="Times New Roman" w:cs="Times New Roman" w:hint="default"/>
        <w:b w:val="0"/>
        <w:bCs w:val="0"/>
        <w:i w:val="0"/>
        <w:iCs w:val="0"/>
        <w:spacing w:val="0"/>
        <w:w w:val="99"/>
        <w:sz w:val="26"/>
        <w:szCs w:val="26"/>
        <w:lang w:val="vi" w:eastAsia="en-US" w:bidi="ar-SA"/>
      </w:rPr>
    </w:lvl>
    <w:lvl w:ilvl="1" w:tplc="AE6AC61A">
      <w:numFmt w:val="bullet"/>
      <w:lvlText w:val="•"/>
      <w:lvlJc w:val="left"/>
      <w:pPr>
        <w:ind w:left="840" w:hanging="180"/>
      </w:pPr>
      <w:rPr>
        <w:rFonts w:hint="default"/>
        <w:lang w:val="vi" w:eastAsia="en-US" w:bidi="ar-SA"/>
      </w:rPr>
    </w:lvl>
    <w:lvl w:ilvl="2" w:tplc="898896D6">
      <w:numFmt w:val="bullet"/>
      <w:lvlText w:val="•"/>
      <w:lvlJc w:val="left"/>
      <w:pPr>
        <w:ind w:left="1580" w:hanging="180"/>
      </w:pPr>
      <w:rPr>
        <w:rFonts w:hint="default"/>
        <w:lang w:val="vi" w:eastAsia="en-US" w:bidi="ar-SA"/>
      </w:rPr>
    </w:lvl>
    <w:lvl w:ilvl="3" w:tplc="2938C9F4">
      <w:numFmt w:val="bullet"/>
      <w:lvlText w:val="•"/>
      <w:lvlJc w:val="left"/>
      <w:pPr>
        <w:ind w:left="2320" w:hanging="180"/>
      </w:pPr>
      <w:rPr>
        <w:rFonts w:hint="default"/>
        <w:lang w:val="vi" w:eastAsia="en-US" w:bidi="ar-SA"/>
      </w:rPr>
    </w:lvl>
    <w:lvl w:ilvl="4" w:tplc="2DA8CCD8">
      <w:numFmt w:val="bullet"/>
      <w:lvlText w:val="•"/>
      <w:lvlJc w:val="left"/>
      <w:pPr>
        <w:ind w:left="3061" w:hanging="180"/>
      </w:pPr>
      <w:rPr>
        <w:rFonts w:hint="default"/>
        <w:lang w:val="vi" w:eastAsia="en-US" w:bidi="ar-SA"/>
      </w:rPr>
    </w:lvl>
    <w:lvl w:ilvl="5" w:tplc="040206B4">
      <w:numFmt w:val="bullet"/>
      <w:lvlText w:val="•"/>
      <w:lvlJc w:val="left"/>
      <w:pPr>
        <w:ind w:left="3801" w:hanging="180"/>
      </w:pPr>
      <w:rPr>
        <w:rFonts w:hint="default"/>
        <w:lang w:val="vi" w:eastAsia="en-US" w:bidi="ar-SA"/>
      </w:rPr>
    </w:lvl>
    <w:lvl w:ilvl="6" w:tplc="67221D10">
      <w:numFmt w:val="bullet"/>
      <w:lvlText w:val="•"/>
      <w:lvlJc w:val="left"/>
      <w:pPr>
        <w:ind w:left="4541" w:hanging="180"/>
      </w:pPr>
      <w:rPr>
        <w:rFonts w:hint="default"/>
        <w:lang w:val="vi" w:eastAsia="en-US" w:bidi="ar-SA"/>
      </w:rPr>
    </w:lvl>
    <w:lvl w:ilvl="7" w:tplc="64DE11D8">
      <w:numFmt w:val="bullet"/>
      <w:lvlText w:val="•"/>
      <w:lvlJc w:val="left"/>
      <w:pPr>
        <w:ind w:left="5282" w:hanging="180"/>
      </w:pPr>
      <w:rPr>
        <w:rFonts w:hint="default"/>
        <w:lang w:val="vi" w:eastAsia="en-US" w:bidi="ar-SA"/>
      </w:rPr>
    </w:lvl>
    <w:lvl w:ilvl="8" w:tplc="CE7CE71C">
      <w:numFmt w:val="bullet"/>
      <w:lvlText w:val="•"/>
      <w:lvlJc w:val="left"/>
      <w:pPr>
        <w:ind w:left="6022" w:hanging="180"/>
      </w:pPr>
      <w:rPr>
        <w:rFonts w:hint="default"/>
        <w:lang w:val="vi" w:eastAsia="en-US" w:bidi="ar-SA"/>
      </w:rPr>
    </w:lvl>
  </w:abstractNum>
  <w:abstractNum w:abstractNumId="9" w15:restartNumberingAfterBreak="0">
    <w:nsid w:val="219E5971"/>
    <w:multiLevelType w:val="hybridMultilevel"/>
    <w:tmpl w:val="1AE8769E"/>
    <w:lvl w:ilvl="0" w:tplc="EF4E2EB2">
      <w:numFmt w:val="bullet"/>
      <w:lvlText w:val="-"/>
      <w:lvlJc w:val="left"/>
      <w:pPr>
        <w:ind w:left="107" w:hanging="180"/>
      </w:pPr>
      <w:rPr>
        <w:rFonts w:ascii="Times New Roman" w:eastAsia="Times New Roman" w:hAnsi="Times New Roman" w:cs="Times New Roman" w:hint="default"/>
        <w:b w:val="0"/>
        <w:bCs w:val="0"/>
        <w:i w:val="0"/>
        <w:iCs w:val="0"/>
        <w:spacing w:val="0"/>
        <w:w w:val="99"/>
        <w:sz w:val="26"/>
        <w:szCs w:val="26"/>
        <w:lang w:val="vi" w:eastAsia="en-US" w:bidi="ar-SA"/>
      </w:rPr>
    </w:lvl>
    <w:lvl w:ilvl="1" w:tplc="EC587042">
      <w:numFmt w:val="bullet"/>
      <w:lvlText w:val="•"/>
      <w:lvlJc w:val="left"/>
      <w:pPr>
        <w:ind w:left="840" w:hanging="180"/>
      </w:pPr>
      <w:rPr>
        <w:rFonts w:hint="default"/>
        <w:lang w:val="vi" w:eastAsia="en-US" w:bidi="ar-SA"/>
      </w:rPr>
    </w:lvl>
    <w:lvl w:ilvl="2" w:tplc="35F2D20A">
      <w:numFmt w:val="bullet"/>
      <w:lvlText w:val="•"/>
      <w:lvlJc w:val="left"/>
      <w:pPr>
        <w:ind w:left="1580" w:hanging="180"/>
      </w:pPr>
      <w:rPr>
        <w:rFonts w:hint="default"/>
        <w:lang w:val="vi" w:eastAsia="en-US" w:bidi="ar-SA"/>
      </w:rPr>
    </w:lvl>
    <w:lvl w:ilvl="3" w:tplc="61BE1464">
      <w:numFmt w:val="bullet"/>
      <w:lvlText w:val="•"/>
      <w:lvlJc w:val="left"/>
      <w:pPr>
        <w:ind w:left="2320" w:hanging="180"/>
      </w:pPr>
      <w:rPr>
        <w:rFonts w:hint="default"/>
        <w:lang w:val="vi" w:eastAsia="en-US" w:bidi="ar-SA"/>
      </w:rPr>
    </w:lvl>
    <w:lvl w:ilvl="4" w:tplc="B750E792">
      <w:numFmt w:val="bullet"/>
      <w:lvlText w:val="•"/>
      <w:lvlJc w:val="left"/>
      <w:pPr>
        <w:ind w:left="3061" w:hanging="180"/>
      </w:pPr>
      <w:rPr>
        <w:rFonts w:hint="default"/>
        <w:lang w:val="vi" w:eastAsia="en-US" w:bidi="ar-SA"/>
      </w:rPr>
    </w:lvl>
    <w:lvl w:ilvl="5" w:tplc="6FDE0012">
      <w:numFmt w:val="bullet"/>
      <w:lvlText w:val="•"/>
      <w:lvlJc w:val="left"/>
      <w:pPr>
        <w:ind w:left="3801" w:hanging="180"/>
      </w:pPr>
      <w:rPr>
        <w:rFonts w:hint="default"/>
        <w:lang w:val="vi" w:eastAsia="en-US" w:bidi="ar-SA"/>
      </w:rPr>
    </w:lvl>
    <w:lvl w:ilvl="6" w:tplc="F260D04C">
      <w:numFmt w:val="bullet"/>
      <w:lvlText w:val="•"/>
      <w:lvlJc w:val="left"/>
      <w:pPr>
        <w:ind w:left="4541" w:hanging="180"/>
      </w:pPr>
      <w:rPr>
        <w:rFonts w:hint="default"/>
        <w:lang w:val="vi" w:eastAsia="en-US" w:bidi="ar-SA"/>
      </w:rPr>
    </w:lvl>
    <w:lvl w:ilvl="7" w:tplc="A8ECF272">
      <w:numFmt w:val="bullet"/>
      <w:lvlText w:val="•"/>
      <w:lvlJc w:val="left"/>
      <w:pPr>
        <w:ind w:left="5282" w:hanging="180"/>
      </w:pPr>
      <w:rPr>
        <w:rFonts w:hint="default"/>
        <w:lang w:val="vi" w:eastAsia="en-US" w:bidi="ar-SA"/>
      </w:rPr>
    </w:lvl>
    <w:lvl w:ilvl="8" w:tplc="AB185DBA">
      <w:numFmt w:val="bullet"/>
      <w:lvlText w:val="•"/>
      <w:lvlJc w:val="left"/>
      <w:pPr>
        <w:ind w:left="6022" w:hanging="180"/>
      </w:pPr>
      <w:rPr>
        <w:rFonts w:hint="default"/>
        <w:lang w:val="vi" w:eastAsia="en-US" w:bidi="ar-SA"/>
      </w:rPr>
    </w:lvl>
  </w:abstractNum>
  <w:abstractNum w:abstractNumId="10" w15:restartNumberingAfterBreak="0">
    <w:nsid w:val="26787CBC"/>
    <w:multiLevelType w:val="hybridMultilevel"/>
    <w:tmpl w:val="F73EBF04"/>
    <w:lvl w:ilvl="0" w:tplc="7744F0AE">
      <w:numFmt w:val="bullet"/>
      <w:lvlText w:val="-"/>
      <w:lvlJc w:val="left"/>
      <w:pPr>
        <w:ind w:left="107" w:hanging="204"/>
      </w:pPr>
      <w:rPr>
        <w:rFonts w:ascii="Times New Roman" w:eastAsia="Times New Roman" w:hAnsi="Times New Roman" w:cs="Times New Roman" w:hint="default"/>
        <w:b w:val="0"/>
        <w:bCs w:val="0"/>
        <w:i w:val="0"/>
        <w:iCs w:val="0"/>
        <w:spacing w:val="0"/>
        <w:w w:val="99"/>
        <w:sz w:val="26"/>
        <w:szCs w:val="26"/>
        <w:lang w:val="vi" w:eastAsia="en-US" w:bidi="ar-SA"/>
      </w:rPr>
    </w:lvl>
    <w:lvl w:ilvl="1" w:tplc="C2EEB550">
      <w:numFmt w:val="bullet"/>
      <w:lvlText w:val="•"/>
      <w:lvlJc w:val="left"/>
      <w:pPr>
        <w:ind w:left="840" w:hanging="204"/>
      </w:pPr>
      <w:rPr>
        <w:rFonts w:hint="default"/>
        <w:lang w:val="vi" w:eastAsia="en-US" w:bidi="ar-SA"/>
      </w:rPr>
    </w:lvl>
    <w:lvl w:ilvl="2" w:tplc="68982B82">
      <w:numFmt w:val="bullet"/>
      <w:lvlText w:val="•"/>
      <w:lvlJc w:val="left"/>
      <w:pPr>
        <w:ind w:left="1580" w:hanging="204"/>
      </w:pPr>
      <w:rPr>
        <w:rFonts w:hint="default"/>
        <w:lang w:val="vi" w:eastAsia="en-US" w:bidi="ar-SA"/>
      </w:rPr>
    </w:lvl>
    <w:lvl w:ilvl="3" w:tplc="97BC9C5A">
      <w:numFmt w:val="bullet"/>
      <w:lvlText w:val="•"/>
      <w:lvlJc w:val="left"/>
      <w:pPr>
        <w:ind w:left="2320" w:hanging="204"/>
      </w:pPr>
      <w:rPr>
        <w:rFonts w:hint="default"/>
        <w:lang w:val="vi" w:eastAsia="en-US" w:bidi="ar-SA"/>
      </w:rPr>
    </w:lvl>
    <w:lvl w:ilvl="4" w:tplc="98AEF942">
      <w:numFmt w:val="bullet"/>
      <w:lvlText w:val="•"/>
      <w:lvlJc w:val="left"/>
      <w:pPr>
        <w:ind w:left="3061" w:hanging="204"/>
      </w:pPr>
      <w:rPr>
        <w:rFonts w:hint="default"/>
        <w:lang w:val="vi" w:eastAsia="en-US" w:bidi="ar-SA"/>
      </w:rPr>
    </w:lvl>
    <w:lvl w:ilvl="5" w:tplc="0CEABC1E">
      <w:numFmt w:val="bullet"/>
      <w:lvlText w:val="•"/>
      <w:lvlJc w:val="left"/>
      <w:pPr>
        <w:ind w:left="3801" w:hanging="204"/>
      </w:pPr>
      <w:rPr>
        <w:rFonts w:hint="default"/>
        <w:lang w:val="vi" w:eastAsia="en-US" w:bidi="ar-SA"/>
      </w:rPr>
    </w:lvl>
    <w:lvl w:ilvl="6" w:tplc="3FCE3476">
      <w:numFmt w:val="bullet"/>
      <w:lvlText w:val="•"/>
      <w:lvlJc w:val="left"/>
      <w:pPr>
        <w:ind w:left="4541" w:hanging="204"/>
      </w:pPr>
      <w:rPr>
        <w:rFonts w:hint="default"/>
        <w:lang w:val="vi" w:eastAsia="en-US" w:bidi="ar-SA"/>
      </w:rPr>
    </w:lvl>
    <w:lvl w:ilvl="7" w:tplc="1D5A6FE0">
      <w:numFmt w:val="bullet"/>
      <w:lvlText w:val="•"/>
      <w:lvlJc w:val="left"/>
      <w:pPr>
        <w:ind w:left="5282" w:hanging="204"/>
      </w:pPr>
      <w:rPr>
        <w:rFonts w:hint="default"/>
        <w:lang w:val="vi" w:eastAsia="en-US" w:bidi="ar-SA"/>
      </w:rPr>
    </w:lvl>
    <w:lvl w:ilvl="8" w:tplc="5AFCDF92">
      <w:numFmt w:val="bullet"/>
      <w:lvlText w:val="•"/>
      <w:lvlJc w:val="left"/>
      <w:pPr>
        <w:ind w:left="6022" w:hanging="204"/>
      </w:pPr>
      <w:rPr>
        <w:rFonts w:hint="default"/>
        <w:lang w:val="vi" w:eastAsia="en-US" w:bidi="ar-SA"/>
      </w:rPr>
    </w:lvl>
  </w:abstractNum>
  <w:abstractNum w:abstractNumId="11" w15:restartNumberingAfterBreak="0">
    <w:nsid w:val="28BB4AD9"/>
    <w:multiLevelType w:val="hybridMultilevel"/>
    <w:tmpl w:val="4F9463E2"/>
    <w:lvl w:ilvl="0" w:tplc="670248CC">
      <w:numFmt w:val="bullet"/>
      <w:lvlText w:val="-"/>
      <w:lvlJc w:val="left"/>
      <w:pPr>
        <w:ind w:left="107" w:hanging="214"/>
      </w:pPr>
      <w:rPr>
        <w:rFonts w:ascii="Times New Roman" w:eastAsia="Times New Roman" w:hAnsi="Times New Roman" w:cs="Times New Roman" w:hint="default"/>
        <w:b w:val="0"/>
        <w:bCs w:val="0"/>
        <w:i w:val="0"/>
        <w:iCs w:val="0"/>
        <w:spacing w:val="0"/>
        <w:w w:val="99"/>
        <w:sz w:val="26"/>
        <w:szCs w:val="26"/>
        <w:lang w:val="vi" w:eastAsia="en-US" w:bidi="ar-SA"/>
      </w:rPr>
    </w:lvl>
    <w:lvl w:ilvl="1" w:tplc="182477A0">
      <w:numFmt w:val="bullet"/>
      <w:lvlText w:val="•"/>
      <w:lvlJc w:val="left"/>
      <w:pPr>
        <w:ind w:left="840" w:hanging="214"/>
      </w:pPr>
      <w:rPr>
        <w:rFonts w:hint="default"/>
        <w:lang w:val="vi" w:eastAsia="en-US" w:bidi="ar-SA"/>
      </w:rPr>
    </w:lvl>
    <w:lvl w:ilvl="2" w:tplc="C010A3BC">
      <w:numFmt w:val="bullet"/>
      <w:lvlText w:val="•"/>
      <w:lvlJc w:val="left"/>
      <w:pPr>
        <w:ind w:left="1580" w:hanging="214"/>
      </w:pPr>
      <w:rPr>
        <w:rFonts w:hint="default"/>
        <w:lang w:val="vi" w:eastAsia="en-US" w:bidi="ar-SA"/>
      </w:rPr>
    </w:lvl>
    <w:lvl w:ilvl="3" w:tplc="E91A333A">
      <w:numFmt w:val="bullet"/>
      <w:lvlText w:val="•"/>
      <w:lvlJc w:val="left"/>
      <w:pPr>
        <w:ind w:left="2320" w:hanging="214"/>
      </w:pPr>
      <w:rPr>
        <w:rFonts w:hint="default"/>
        <w:lang w:val="vi" w:eastAsia="en-US" w:bidi="ar-SA"/>
      </w:rPr>
    </w:lvl>
    <w:lvl w:ilvl="4" w:tplc="ABD6A756">
      <w:numFmt w:val="bullet"/>
      <w:lvlText w:val="•"/>
      <w:lvlJc w:val="left"/>
      <w:pPr>
        <w:ind w:left="3061" w:hanging="214"/>
      </w:pPr>
      <w:rPr>
        <w:rFonts w:hint="default"/>
        <w:lang w:val="vi" w:eastAsia="en-US" w:bidi="ar-SA"/>
      </w:rPr>
    </w:lvl>
    <w:lvl w:ilvl="5" w:tplc="07EE9B98">
      <w:numFmt w:val="bullet"/>
      <w:lvlText w:val="•"/>
      <w:lvlJc w:val="left"/>
      <w:pPr>
        <w:ind w:left="3801" w:hanging="214"/>
      </w:pPr>
      <w:rPr>
        <w:rFonts w:hint="default"/>
        <w:lang w:val="vi" w:eastAsia="en-US" w:bidi="ar-SA"/>
      </w:rPr>
    </w:lvl>
    <w:lvl w:ilvl="6" w:tplc="81C627D6">
      <w:numFmt w:val="bullet"/>
      <w:lvlText w:val="•"/>
      <w:lvlJc w:val="left"/>
      <w:pPr>
        <w:ind w:left="4541" w:hanging="214"/>
      </w:pPr>
      <w:rPr>
        <w:rFonts w:hint="default"/>
        <w:lang w:val="vi" w:eastAsia="en-US" w:bidi="ar-SA"/>
      </w:rPr>
    </w:lvl>
    <w:lvl w:ilvl="7" w:tplc="98D6B22A">
      <w:numFmt w:val="bullet"/>
      <w:lvlText w:val="•"/>
      <w:lvlJc w:val="left"/>
      <w:pPr>
        <w:ind w:left="5282" w:hanging="214"/>
      </w:pPr>
      <w:rPr>
        <w:rFonts w:hint="default"/>
        <w:lang w:val="vi" w:eastAsia="en-US" w:bidi="ar-SA"/>
      </w:rPr>
    </w:lvl>
    <w:lvl w:ilvl="8" w:tplc="889C5EFE">
      <w:numFmt w:val="bullet"/>
      <w:lvlText w:val="•"/>
      <w:lvlJc w:val="left"/>
      <w:pPr>
        <w:ind w:left="6022" w:hanging="214"/>
      </w:pPr>
      <w:rPr>
        <w:rFonts w:hint="default"/>
        <w:lang w:val="vi" w:eastAsia="en-US" w:bidi="ar-SA"/>
      </w:rPr>
    </w:lvl>
  </w:abstractNum>
  <w:abstractNum w:abstractNumId="12" w15:restartNumberingAfterBreak="0">
    <w:nsid w:val="2C6C7460"/>
    <w:multiLevelType w:val="hybridMultilevel"/>
    <w:tmpl w:val="C7DE425C"/>
    <w:lvl w:ilvl="0" w:tplc="24FAE80A">
      <w:start w:val="1"/>
      <w:numFmt w:val="decimal"/>
      <w:lvlText w:val="(%1)"/>
      <w:lvlJc w:val="left"/>
      <w:pPr>
        <w:ind w:left="110" w:hanging="507"/>
      </w:pPr>
      <w:rPr>
        <w:rFonts w:ascii="Times New Roman" w:eastAsia="Times New Roman" w:hAnsi="Times New Roman" w:cs="Times New Roman" w:hint="default"/>
        <w:b w:val="0"/>
        <w:bCs w:val="0"/>
        <w:i w:val="0"/>
        <w:iCs w:val="0"/>
        <w:spacing w:val="0"/>
        <w:w w:val="99"/>
        <w:sz w:val="26"/>
        <w:szCs w:val="26"/>
        <w:lang w:val="vi" w:eastAsia="en-US" w:bidi="ar-SA"/>
      </w:rPr>
    </w:lvl>
    <w:lvl w:ilvl="1" w:tplc="8D567E5E">
      <w:numFmt w:val="bullet"/>
      <w:lvlText w:val="•"/>
      <w:lvlJc w:val="left"/>
      <w:pPr>
        <w:ind w:left="376" w:hanging="507"/>
      </w:pPr>
      <w:rPr>
        <w:rFonts w:hint="default"/>
        <w:lang w:val="vi" w:eastAsia="en-US" w:bidi="ar-SA"/>
      </w:rPr>
    </w:lvl>
    <w:lvl w:ilvl="2" w:tplc="5D3E91E8">
      <w:numFmt w:val="bullet"/>
      <w:lvlText w:val="•"/>
      <w:lvlJc w:val="left"/>
      <w:pPr>
        <w:ind w:left="633" w:hanging="507"/>
      </w:pPr>
      <w:rPr>
        <w:rFonts w:hint="default"/>
        <w:lang w:val="vi" w:eastAsia="en-US" w:bidi="ar-SA"/>
      </w:rPr>
    </w:lvl>
    <w:lvl w:ilvl="3" w:tplc="E36E7DB4">
      <w:numFmt w:val="bullet"/>
      <w:lvlText w:val="•"/>
      <w:lvlJc w:val="left"/>
      <w:pPr>
        <w:ind w:left="889" w:hanging="507"/>
      </w:pPr>
      <w:rPr>
        <w:rFonts w:hint="default"/>
        <w:lang w:val="vi" w:eastAsia="en-US" w:bidi="ar-SA"/>
      </w:rPr>
    </w:lvl>
    <w:lvl w:ilvl="4" w:tplc="EBA01A10">
      <w:numFmt w:val="bullet"/>
      <w:lvlText w:val="•"/>
      <w:lvlJc w:val="left"/>
      <w:pPr>
        <w:ind w:left="1146" w:hanging="507"/>
      </w:pPr>
      <w:rPr>
        <w:rFonts w:hint="default"/>
        <w:lang w:val="vi" w:eastAsia="en-US" w:bidi="ar-SA"/>
      </w:rPr>
    </w:lvl>
    <w:lvl w:ilvl="5" w:tplc="1B3ACB5A">
      <w:numFmt w:val="bullet"/>
      <w:lvlText w:val="•"/>
      <w:lvlJc w:val="left"/>
      <w:pPr>
        <w:ind w:left="1402" w:hanging="507"/>
      </w:pPr>
      <w:rPr>
        <w:rFonts w:hint="default"/>
        <w:lang w:val="vi" w:eastAsia="en-US" w:bidi="ar-SA"/>
      </w:rPr>
    </w:lvl>
    <w:lvl w:ilvl="6" w:tplc="E7F64400">
      <w:numFmt w:val="bullet"/>
      <w:lvlText w:val="•"/>
      <w:lvlJc w:val="left"/>
      <w:pPr>
        <w:ind w:left="1659" w:hanging="507"/>
      </w:pPr>
      <w:rPr>
        <w:rFonts w:hint="default"/>
        <w:lang w:val="vi" w:eastAsia="en-US" w:bidi="ar-SA"/>
      </w:rPr>
    </w:lvl>
    <w:lvl w:ilvl="7" w:tplc="19A09692">
      <w:numFmt w:val="bullet"/>
      <w:lvlText w:val="•"/>
      <w:lvlJc w:val="left"/>
      <w:pPr>
        <w:ind w:left="1915" w:hanging="507"/>
      </w:pPr>
      <w:rPr>
        <w:rFonts w:hint="default"/>
        <w:lang w:val="vi" w:eastAsia="en-US" w:bidi="ar-SA"/>
      </w:rPr>
    </w:lvl>
    <w:lvl w:ilvl="8" w:tplc="0C50B50A">
      <w:numFmt w:val="bullet"/>
      <w:lvlText w:val="•"/>
      <w:lvlJc w:val="left"/>
      <w:pPr>
        <w:ind w:left="2172" w:hanging="507"/>
      </w:pPr>
      <w:rPr>
        <w:rFonts w:hint="default"/>
        <w:lang w:val="vi" w:eastAsia="en-US" w:bidi="ar-SA"/>
      </w:rPr>
    </w:lvl>
  </w:abstractNum>
  <w:abstractNum w:abstractNumId="13" w15:restartNumberingAfterBreak="0">
    <w:nsid w:val="2E1F1FDC"/>
    <w:multiLevelType w:val="hybridMultilevel"/>
    <w:tmpl w:val="073C01E0"/>
    <w:lvl w:ilvl="0" w:tplc="48FC4E6E">
      <w:numFmt w:val="bullet"/>
      <w:lvlText w:val="-"/>
      <w:lvlJc w:val="left"/>
      <w:pPr>
        <w:ind w:left="107" w:hanging="180"/>
      </w:pPr>
      <w:rPr>
        <w:rFonts w:ascii="Times New Roman" w:eastAsia="Times New Roman" w:hAnsi="Times New Roman" w:cs="Times New Roman" w:hint="default"/>
        <w:b w:val="0"/>
        <w:bCs w:val="0"/>
        <w:i w:val="0"/>
        <w:iCs w:val="0"/>
        <w:spacing w:val="0"/>
        <w:w w:val="99"/>
        <w:sz w:val="26"/>
        <w:szCs w:val="26"/>
        <w:lang w:val="vi" w:eastAsia="en-US" w:bidi="ar-SA"/>
      </w:rPr>
    </w:lvl>
    <w:lvl w:ilvl="1" w:tplc="2714B14A">
      <w:numFmt w:val="bullet"/>
      <w:lvlText w:val="•"/>
      <w:lvlJc w:val="left"/>
      <w:pPr>
        <w:ind w:left="840" w:hanging="180"/>
      </w:pPr>
      <w:rPr>
        <w:rFonts w:hint="default"/>
        <w:lang w:val="vi" w:eastAsia="en-US" w:bidi="ar-SA"/>
      </w:rPr>
    </w:lvl>
    <w:lvl w:ilvl="2" w:tplc="E8E2BF3C">
      <w:numFmt w:val="bullet"/>
      <w:lvlText w:val="•"/>
      <w:lvlJc w:val="left"/>
      <w:pPr>
        <w:ind w:left="1580" w:hanging="180"/>
      </w:pPr>
      <w:rPr>
        <w:rFonts w:hint="default"/>
        <w:lang w:val="vi" w:eastAsia="en-US" w:bidi="ar-SA"/>
      </w:rPr>
    </w:lvl>
    <w:lvl w:ilvl="3" w:tplc="F67485DE">
      <w:numFmt w:val="bullet"/>
      <w:lvlText w:val="•"/>
      <w:lvlJc w:val="left"/>
      <w:pPr>
        <w:ind w:left="2320" w:hanging="180"/>
      </w:pPr>
      <w:rPr>
        <w:rFonts w:hint="default"/>
        <w:lang w:val="vi" w:eastAsia="en-US" w:bidi="ar-SA"/>
      </w:rPr>
    </w:lvl>
    <w:lvl w:ilvl="4" w:tplc="0400BF34">
      <w:numFmt w:val="bullet"/>
      <w:lvlText w:val="•"/>
      <w:lvlJc w:val="left"/>
      <w:pPr>
        <w:ind w:left="3061" w:hanging="180"/>
      </w:pPr>
      <w:rPr>
        <w:rFonts w:hint="default"/>
        <w:lang w:val="vi" w:eastAsia="en-US" w:bidi="ar-SA"/>
      </w:rPr>
    </w:lvl>
    <w:lvl w:ilvl="5" w:tplc="D4E61434">
      <w:numFmt w:val="bullet"/>
      <w:lvlText w:val="•"/>
      <w:lvlJc w:val="left"/>
      <w:pPr>
        <w:ind w:left="3801" w:hanging="180"/>
      </w:pPr>
      <w:rPr>
        <w:rFonts w:hint="default"/>
        <w:lang w:val="vi" w:eastAsia="en-US" w:bidi="ar-SA"/>
      </w:rPr>
    </w:lvl>
    <w:lvl w:ilvl="6" w:tplc="76F8A0AA">
      <w:numFmt w:val="bullet"/>
      <w:lvlText w:val="•"/>
      <w:lvlJc w:val="left"/>
      <w:pPr>
        <w:ind w:left="4541" w:hanging="180"/>
      </w:pPr>
      <w:rPr>
        <w:rFonts w:hint="default"/>
        <w:lang w:val="vi" w:eastAsia="en-US" w:bidi="ar-SA"/>
      </w:rPr>
    </w:lvl>
    <w:lvl w:ilvl="7" w:tplc="35F0C452">
      <w:numFmt w:val="bullet"/>
      <w:lvlText w:val="•"/>
      <w:lvlJc w:val="left"/>
      <w:pPr>
        <w:ind w:left="5282" w:hanging="180"/>
      </w:pPr>
      <w:rPr>
        <w:rFonts w:hint="default"/>
        <w:lang w:val="vi" w:eastAsia="en-US" w:bidi="ar-SA"/>
      </w:rPr>
    </w:lvl>
    <w:lvl w:ilvl="8" w:tplc="3620EE2E">
      <w:numFmt w:val="bullet"/>
      <w:lvlText w:val="•"/>
      <w:lvlJc w:val="left"/>
      <w:pPr>
        <w:ind w:left="6022" w:hanging="180"/>
      </w:pPr>
      <w:rPr>
        <w:rFonts w:hint="default"/>
        <w:lang w:val="vi" w:eastAsia="en-US" w:bidi="ar-SA"/>
      </w:rPr>
    </w:lvl>
  </w:abstractNum>
  <w:abstractNum w:abstractNumId="14" w15:restartNumberingAfterBreak="0">
    <w:nsid w:val="30903D15"/>
    <w:multiLevelType w:val="hybridMultilevel"/>
    <w:tmpl w:val="12CEAB62"/>
    <w:lvl w:ilvl="0" w:tplc="691CC466">
      <w:start w:val="1"/>
      <w:numFmt w:val="decimal"/>
      <w:lvlText w:val="(%1)"/>
      <w:lvlJc w:val="left"/>
      <w:pPr>
        <w:ind w:left="110" w:hanging="507"/>
      </w:pPr>
      <w:rPr>
        <w:rFonts w:ascii="Times New Roman" w:eastAsia="Times New Roman" w:hAnsi="Times New Roman" w:cs="Times New Roman" w:hint="default"/>
        <w:b w:val="0"/>
        <w:bCs w:val="0"/>
        <w:i w:val="0"/>
        <w:iCs w:val="0"/>
        <w:spacing w:val="0"/>
        <w:w w:val="99"/>
        <w:sz w:val="26"/>
        <w:szCs w:val="26"/>
        <w:lang w:val="vi" w:eastAsia="en-US" w:bidi="ar-SA"/>
      </w:rPr>
    </w:lvl>
    <w:lvl w:ilvl="1" w:tplc="F6BC1460">
      <w:numFmt w:val="bullet"/>
      <w:lvlText w:val="•"/>
      <w:lvlJc w:val="left"/>
      <w:pPr>
        <w:ind w:left="376" w:hanging="507"/>
      </w:pPr>
      <w:rPr>
        <w:rFonts w:hint="default"/>
        <w:lang w:val="vi" w:eastAsia="en-US" w:bidi="ar-SA"/>
      </w:rPr>
    </w:lvl>
    <w:lvl w:ilvl="2" w:tplc="0C1A8734">
      <w:numFmt w:val="bullet"/>
      <w:lvlText w:val="•"/>
      <w:lvlJc w:val="left"/>
      <w:pPr>
        <w:ind w:left="633" w:hanging="507"/>
      </w:pPr>
      <w:rPr>
        <w:rFonts w:hint="default"/>
        <w:lang w:val="vi" w:eastAsia="en-US" w:bidi="ar-SA"/>
      </w:rPr>
    </w:lvl>
    <w:lvl w:ilvl="3" w:tplc="36B65DE6">
      <w:numFmt w:val="bullet"/>
      <w:lvlText w:val="•"/>
      <w:lvlJc w:val="left"/>
      <w:pPr>
        <w:ind w:left="889" w:hanging="507"/>
      </w:pPr>
      <w:rPr>
        <w:rFonts w:hint="default"/>
        <w:lang w:val="vi" w:eastAsia="en-US" w:bidi="ar-SA"/>
      </w:rPr>
    </w:lvl>
    <w:lvl w:ilvl="4" w:tplc="A48637AA">
      <w:numFmt w:val="bullet"/>
      <w:lvlText w:val="•"/>
      <w:lvlJc w:val="left"/>
      <w:pPr>
        <w:ind w:left="1146" w:hanging="507"/>
      </w:pPr>
      <w:rPr>
        <w:rFonts w:hint="default"/>
        <w:lang w:val="vi" w:eastAsia="en-US" w:bidi="ar-SA"/>
      </w:rPr>
    </w:lvl>
    <w:lvl w:ilvl="5" w:tplc="C17AEE4A">
      <w:numFmt w:val="bullet"/>
      <w:lvlText w:val="•"/>
      <w:lvlJc w:val="left"/>
      <w:pPr>
        <w:ind w:left="1402" w:hanging="507"/>
      </w:pPr>
      <w:rPr>
        <w:rFonts w:hint="default"/>
        <w:lang w:val="vi" w:eastAsia="en-US" w:bidi="ar-SA"/>
      </w:rPr>
    </w:lvl>
    <w:lvl w:ilvl="6" w:tplc="48A40C72">
      <w:numFmt w:val="bullet"/>
      <w:lvlText w:val="•"/>
      <w:lvlJc w:val="left"/>
      <w:pPr>
        <w:ind w:left="1659" w:hanging="507"/>
      </w:pPr>
      <w:rPr>
        <w:rFonts w:hint="default"/>
        <w:lang w:val="vi" w:eastAsia="en-US" w:bidi="ar-SA"/>
      </w:rPr>
    </w:lvl>
    <w:lvl w:ilvl="7" w:tplc="B590DAF4">
      <w:numFmt w:val="bullet"/>
      <w:lvlText w:val="•"/>
      <w:lvlJc w:val="left"/>
      <w:pPr>
        <w:ind w:left="1915" w:hanging="507"/>
      </w:pPr>
      <w:rPr>
        <w:rFonts w:hint="default"/>
        <w:lang w:val="vi" w:eastAsia="en-US" w:bidi="ar-SA"/>
      </w:rPr>
    </w:lvl>
    <w:lvl w:ilvl="8" w:tplc="4DD0AE58">
      <w:numFmt w:val="bullet"/>
      <w:lvlText w:val="•"/>
      <w:lvlJc w:val="left"/>
      <w:pPr>
        <w:ind w:left="2172" w:hanging="507"/>
      </w:pPr>
      <w:rPr>
        <w:rFonts w:hint="default"/>
        <w:lang w:val="vi" w:eastAsia="en-US" w:bidi="ar-SA"/>
      </w:rPr>
    </w:lvl>
  </w:abstractNum>
  <w:abstractNum w:abstractNumId="15" w15:restartNumberingAfterBreak="0">
    <w:nsid w:val="37F030B4"/>
    <w:multiLevelType w:val="hybridMultilevel"/>
    <w:tmpl w:val="46C092DC"/>
    <w:lvl w:ilvl="0" w:tplc="9A7ABEF2">
      <w:start w:val="1"/>
      <w:numFmt w:val="decimal"/>
      <w:lvlText w:val="(%1)"/>
      <w:lvlJc w:val="left"/>
      <w:pPr>
        <w:ind w:left="110" w:hanging="507"/>
      </w:pPr>
      <w:rPr>
        <w:rFonts w:ascii="Times New Roman" w:eastAsia="Times New Roman" w:hAnsi="Times New Roman" w:cs="Times New Roman" w:hint="default"/>
        <w:b w:val="0"/>
        <w:bCs w:val="0"/>
        <w:i w:val="0"/>
        <w:iCs w:val="0"/>
        <w:spacing w:val="0"/>
        <w:w w:val="99"/>
        <w:sz w:val="26"/>
        <w:szCs w:val="26"/>
        <w:lang w:val="vi" w:eastAsia="en-US" w:bidi="ar-SA"/>
      </w:rPr>
    </w:lvl>
    <w:lvl w:ilvl="1" w:tplc="E7D6A00A">
      <w:numFmt w:val="bullet"/>
      <w:lvlText w:val="•"/>
      <w:lvlJc w:val="left"/>
      <w:pPr>
        <w:ind w:left="376" w:hanging="507"/>
      </w:pPr>
      <w:rPr>
        <w:rFonts w:hint="default"/>
        <w:lang w:val="vi" w:eastAsia="en-US" w:bidi="ar-SA"/>
      </w:rPr>
    </w:lvl>
    <w:lvl w:ilvl="2" w:tplc="07F6A7C8">
      <w:numFmt w:val="bullet"/>
      <w:lvlText w:val="•"/>
      <w:lvlJc w:val="left"/>
      <w:pPr>
        <w:ind w:left="633" w:hanging="507"/>
      </w:pPr>
      <w:rPr>
        <w:rFonts w:hint="default"/>
        <w:lang w:val="vi" w:eastAsia="en-US" w:bidi="ar-SA"/>
      </w:rPr>
    </w:lvl>
    <w:lvl w:ilvl="3" w:tplc="24E6CE02">
      <w:numFmt w:val="bullet"/>
      <w:lvlText w:val="•"/>
      <w:lvlJc w:val="left"/>
      <w:pPr>
        <w:ind w:left="889" w:hanging="507"/>
      </w:pPr>
      <w:rPr>
        <w:rFonts w:hint="default"/>
        <w:lang w:val="vi" w:eastAsia="en-US" w:bidi="ar-SA"/>
      </w:rPr>
    </w:lvl>
    <w:lvl w:ilvl="4" w:tplc="C8FAD4C0">
      <w:numFmt w:val="bullet"/>
      <w:lvlText w:val="•"/>
      <w:lvlJc w:val="left"/>
      <w:pPr>
        <w:ind w:left="1146" w:hanging="507"/>
      </w:pPr>
      <w:rPr>
        <w:rFonts w:hint="default"/>
        <w:lang w:val="vi" w:eastAsia="en-US" w:bidi="ar-SA"/>
      </w:rPr>
    </w:lvl>
    <w:lvl w:ilvl="5" w:tplc="78A27790">
      <w:numFmt w:val="bullet"/>
      <w:lvlText w:val="•"/>
      <w:lvlJc w:val="left"/>
      <w:pPr>
        <w:ind w:left="1402" w:hanging="507"/>
      </w:pPr>
      <w:rPr>
        <w:rFonts w:hint="default"/>
        <w:lang w:val="vi" w:eastAsia="en-US" w:bidi="ar-SA"/>
      </w:rPr>
    </w:lvl>
    <w:lvl w:ilvl="6" w:tplc="3F7CE170">
      <w:numFmt w:val="bullet"/>
      <w:lvlText w:val="•"/>
      <w:lvlJc w:val="left"/>
      <w:pPr>
        <w:ind w:left="1659" w:hanging="507"/>
      </w:pPr>
      <w:rPr>
        <w:rFonts w:hint="default"/>
        <w:lang w:val="vi" w:eastAsia="en-US" w:bidi="ar-SA"/>
      </w:rPr>
    </w:lvl>
    <w:lvl w:ilvl="7" w:tplc="12EE73A2">
      <w:numFmt w:val="bullet"/>
      <w:lvlText w:val="•"/>
      <w:lvlJc w:val="left"/>
      <w:pPr>
        <w:ind w:left="1915" w:hanging="507"/>
      </w:pPr>
      <w:rPr>
        <w:rFonts w:hint="default"/>
        <w:lang w:val="vi" w:eastAsia="en-US" w:bidi="ar-SA"/>
      </w:rPr>
    </w:lvl>
    <w:lvl w:ilvl="8" w:tplc="AFE80494">
      <w:numFmt w:val="bullet"/>
      <w:lvlText w:val="•"/>
      <w:lvlJc w:val="left"/>
      <w:pPr>
        <w:ind w:left="2172" w:hanging="507"/>
      </w:pPr>
      <w:rPr>
        <w:rFonts w:hint="default"/>
        <w:lang w:val="vi" w:eastAsia="en-US" w:bidi="ar-SA"/>
      </w:rPr>
    </w:lvl>
  </w:abstractNum>
  <w:abstractNum w:abstractNumId="16" w15:restartNumberingAfterBreak="0">
    <w:nsid w:val="38955B47"/>
    <w:multiLevelType w:val="hybridMultilevel"/>
    <w:tmpl w:val="D4007B52"/>
    <w:lvl w:ilvl="0" w:tplc="58D084B0">
      <w:start w:val="1"/>
      <w:numFmt w:val="decimal"/>
      <w:lvlText w:val="(%1)"/>
      <w:lvlJc w:val="left"/>
      <w:pPr>
        <w:ind w:left="110" w:hanging="507"/>
      </w:pPr>
      <w:rPr>
        <w:rFonts w:ascii="Times New Roman" w:eastAsia="Times New Roman" w:hAnsi="Times New Roman" w:cs="Times New Roman" w:hint="default"/>
        <w:b w:val="0"/>
        <w:bCs w:val="0"/>
        <w:i w:val="0"/>
        <w:iCs w:val="0"/>
        <w:spacing w:val="0"/>
        <w:w w:val="99"/>
        <w:sz w:val="26"/>
        <w:szCs w:val="26"/>
        <w:lang w:val="vi" w:eastAsia="en-US" w:bidi="ar-SA"/>
      </w:rPr>
    </w:lvl>
    <w:lvl w:ilvl="1" w:tplc="DCD2E2D6">
      <w:numFmt w:val="bullet"/>
      <w:lvlText w:val="•"/>
      <w:lvlJc w:val="left"/>
      <w:pPr>
        <w:ind w:left="376" w:hanging="507"/>
      </w:pPr>
      <w:rPr>
        <w:rFonts w:hint="default"/>
        <w:lang w:val="vi" w:eastAsia="en-US" w:bidi="ar-SA"/>
      </w:rPr>
    </w:lvl>
    <w:lvl w:ilvl="2" w:tplc="BECC371E">
      <w:numFmt w:val="bullet"/>
      <w:lvlText w:val="•"/>
      <w:lvlJc w:val="left"/>
      <w:pPr>
        <w:ind w:left="633" w:hanging="507"/>
      </w:pPr>
      <w:rPr>
        <w:rFonts w:hint="default"/>
        <w:lang w:val="vi" w:eastAsia="en-US" w:bidi="ar-SA"/>
      </w:rPr>
    </w:lvl>
    <w:lvl w:ilvl="3" w:tplc="F20A0FE6">
      <w:numFmt w:val="bullet"/>
      <w:lvlText w:val="•"/>
      <w:lvlJc w:val="left"/>
      <w:pPr>
        <w:ind w:left="889" w:hanging="507"/>
      </w:pPr>
      <w:rPr>
        <w:rFonts w:hint="default"/>
        <w:lang w:val="vi" w:eastAsia="en-US" w:bidi="ar-SA"/>
      </w:rPr>
    </w:lvl>
    <w:lvl w:ilvl="4" w:tplc="63E0F6F4">
      <w:numFmt w:val="bullet"/>
      <w:lvlText w:val="•"/>
      <w:lvlJc w:val="left"/>
      <w:pPr>
        <w:ind w:left="1146" w:hanging="507"/>
      </w:pPr>
      <w:rPr>
        <w:rFonts w:hint="default"/>
        <w:lang w:val="vi" w:eastAsia="en-US" w:bidi="ar-SA"/>
      </w:rPr>
    </w:lvl>
    <w:lvl w:ilvl="5" w:tplc="7B529428">
      <w:numFmt w:val="bullet"/>
      <w:lvlText w:val="•"/>
      <w:lvlJc w:val="left"/>
      <w:pPr>
        <w:ind w:left="1402" w:hanging="507"/>
      </w:pPr>
      <w:rPr>
        <w:rFonts w:hint="default"/>
        <w:lang w:val="vi" w:eastAsia="en-US" w:bidi="ar-SA"/>
      </w:rPr>
    </w:lvl>
    <w:lvl w:ilvl="6" w:tplc="3A3A0F1C">
      <w:numFmt w:val="bullet"/>
      <w:lvlText w:val="•"/>
      <w:lvlJc w:val="left"/>
      <w:pPr>
        <w:ind w:left="1659" w:hanging="507"/>
      </w:pPr>
      <w:rPr>
        <w:rFonts w:hint="default"/>
        <w:lang w:val="vi" w:eastAsia="en-US" w:bidi="ar-SA"/>
      </w:rPr>
    </w:lvl>
    <w:lvl w:ilvl="7" w:tplc="17B2837A">
      <w:numFmt w:val="bullet"/>
      <w:lvlText w:val="•"/>
      <w:lvlJc w:val="left"/>
      <w:pPr>
        <w:ind w:left="1915" w:hanging="507"/>
      </w:pPr>
      <w:rPr>
        <w:rFonts w:hint="default"/>
        <w:lang w:val="vi" w:eastAsia="en-US" w:bidi="ar-SA"/>
      </w:rPr>
    </w:lvl>
    <w:lvl w:ilvl="8" w:tplc="67A6B7A2">
      <w:numFmt w:val="bullet"/>
      <w:lvlText w:val="•"/>
      <w:lvlJc w:val="left"/>
      <w:pPr>
        <w:ind w:left="2172" w:hanging="507"/>
      </w:pPr>
      <w:rPr>
        <w:rFonts w:hint="default"/>
        <w:lang w:val="vi" w:eastAsia="en-US" w:bidi="ar-SA"/>
      </w:rPr>
    </w:lvl>
  </w:abstractNum>
  <w:abstractNum w:abstractNumId="17" w15:restartNumberingAfterBreak="0">
    <w:nsid w:val="39D72D9E"/>
    <w:multiLevelType w:val="hybridMultilevel"/>
    <w:tmpl w:val="929E58DA"/>
    <w:lvl w:ilvl="0" w:tplc="30E2A044">
      <w:numFmt w:val="bullet"/>
      <w:lvlText w:val="-"/>
      <w:lvlJc w:val="left"/>
      <w:pPr>
        <w:ind w:left="107" w:hanging="180"/>
      </w:pPr>
      <w:rPr>
        <w:rFonts w:ascii="Times New Roman" w:eastAsia="Times New Roman" w:hAnsi="Times New Roman" w:cs="Times New Roman" w:hint="default"/>
        <w:b w:val="0"/>
        <w:bCs w:val="0"/>
        <w:i w:val="0"/>
        <w:iCs w:val="0"/>
        <w:spacing w:val="0"/>
        <w:w w:val="99"/>
        <w:sz w:val="26"/>
        <w:szCs w:val="26"/>
        <w:lang w:val="vi" w:eastAsia="en-US" w:bidi="ar-SA"/>
      </w:rPr>
    </w:lvl>
    <w:lvl w:ilvl="1" w:tplc="0166FF0C">
      <w:numFmt w:val="bullet"/>
      <w:lvlText w:val="•"/>
      <w:lvlJc w:val="left"/>
      <w:pPr>
        <w:ind w:left="840" w:hanging="180"/>
      </w:pPr>
      <w:rPr>
        <w:rFonts w:hint="default"/>
        <w:lang w:val="vi" w:eastAsia="en-US" w:bidi="ar-SA"/>
      </w:rPr>
    </w:lvl>
    <w:lvl w:ilvl="2" w:tplc="F2E4CD68">
      <w:numFmt w:val="bullet"/>
      <w:lvlText w:val="•"/>
      <w:lvlJc w:val="left"/>
      <w:pPr>
        <w:ind w:left="1580" w:hanging="180"/>
      </w:pPr>
      <w:rPr>
        <w:rFonts w:hint="default"/>
        <w:lang w:val="vi" w:eastAsia="en-US" w:bidi="ar-SA"/>
      </w:rPr>
    </w:lvl>
    <w:lvl w:ilvl="3" w:tplc="C2305082">
      <w:numFmt w:val="bullet"/>
      <w:lvlText w:val="•"/>
      <w:lvlJc w:val="left"/>
      <w:pPr>
        <w:ind w:left="2320" w:hanging="180"/>
      </w:pPr>
      <w:rPr>
        <w:rFonts w:hint="default"/>
        <w:lang w:val="vi" w:eastAsia="en-US" w:bidi="ar-SA"/>
      </w:rPr>
    </w:lvl>
    <w:lvl w:ilvl="4" w:tplc="04A80BBE">
      <w:numFmt w:val="bullet"/>
      <w:lvlText w:val="•"/>
      <w:lvlJc w:val="left"/>
      <w:pPr>
        <w:ind w:left="3061" w:hanging="180"/>
      </w:pPr>
      <w:rPr>
        <w:rFonts w:hint="default"/>
        <w:lang w:val="vi" w:eastAsia="en-US" w:bidi="ar-SA"/>
      </w:rPr>
    </w:lvl>
    <w:lvl w:ilvl="5" w:tplc="D8721E4C">
      <w:numFmt w:val="bullet"/>
      <w:lvlText w:val="•"/>
      <w:lvlJc w:val="left"/>
      <w:pPr>
        <w:ind w:left="3801" w:hanging="180"/>
      </w:pPr>
      <w:rPr>
        <w:rFonts w:hint="default"/>
        <w:lang w:val="vi" w:eastAsia="en-US" w:bidi="ar-SA"/>
      </w:rPr>
    </w:lvl>
    <w:lvl w:ilvl="6" w:tplc="A1C21F80">
      <w:numFmt w:val="bullet"/>
      <w:lvlText w:val="•"/>
      <w:lvlJc w:val="left"/>
      <w:pPr>
        <w:ind w:left="4541" w:hanging="180"/>
      </w:pPr>
      <w:rPr>
        <w:rFonts w:hint="default"/>
        <w:lang w:val="vi" w:eastAsia="en-US" w:bidi="ar-SA"/>
      </w:rPr>
    </w:lvl>
    <w:lvl w:ilvl="7" w:tplc="CA4E953A">
      <w:numFmt w:val="bullet"/>
      <w:lvlText w:val="•"/>
      <w:lvlJc w:val="left"/>
      <w:pPr>
        <w:ind w:left="5282" w:hanging="180"/>
      </w:pPr>
      <w:rPr>
        <w:rFonts w:hint="default"/>
        <w:lang w:val="vi" w:eastAsia="en-US" w:bidi="ar-SA"/>
      </w:rPr>
    </w:lvl>
    <w:lvl w:ilvl="8" w:tplc="7C543DA4">
      <w:numFmt w:val="bullet"/>
      <w:lvlText w:val="•"/>
      <w:lvlJc w:val="left"/>
      <w:pPr>
        <w:ind w:left="6022" w:hanging="180"/>
      </w:pPr>
      <w:rPr>
        <w:rFonts w:hint="default"/>
        <w:lang w:val="vi" w:eastAsia="en-US" w:bidi="ar-SA"/>
      </w:rPr>
    </w:lvl>
  </w:abstractNum>
  <w:abstractNum w:abstractNumId="18" w15:restartNumberingAfterBreak="0">
    <w:nsid w:val="3A7F4E91"/>
    <w:multiLevelType w:val="hybridMultilevel"/>
    <w:tmpl w:val="8FC612BC"/>
    <w:lvl w:ilvl="0" w:tplc="0B0C4F20">
      <w:start w:val="1"/>
      <w:numFmt w:val="decimal"/>
      <w:lvlText w:val="(%1)"/>
      <w:lvlJc w:val="left"/>
      <w:pPr>
        <w:ind w:left="110" w:hanging="507"/>
      </w:pPr>
      <w:rPr>
        <w:rFonts w:ascii="Times New Roman" w:eastAsia="Times New Roman" w:hAnsi="Times New Roman" w:cs="Times New Roman" w:hint="default"/>
        <w:b w:val="0"/>
        <w:bCs w:val="0"/>
        <w:i w:val="0"/>
        <w:iCs w:val="0"/>
        <w:spacing w:val="0"/>
        <w:w w:val="99"/>
        <w:sz w:val="26"/>
        <w:szCs w:val="26"/>
        <w:lang w:val="vi" w:eastAsia="en-US" w:bidi="ar-SA"/>
      </w:rPr>
    </w:lvl>
    <w:lvl w:ilvl="1" w:tplc="D44293C2">
      <w:numFmt w:val="bullet"/>
      <w:lvlText w:val="•"/>
      <w:lvlJc w:val="left"/>
      <w:pPr>
        <w:ind w:left="376" w:hanging="507"/>
      </w:pPr>
      <w:rPr>
        <w:rFonts w:hint="default"/>
        <w:lang w:val="vi" w:eastAsia="en-US" w:bidi="ar-SA"/>
      </w:rPr>
    </w:lvl>
    <w:lvl w:ilvl="2" w:tplc="0D70D168">
      <w:numFmt w:val="bullet"/>
      <w:lvlText w:val="•"/>
      <w:lvlJc w:val="left"/>
      <w:pPr>
        <w:ind w:left="633" w:hanging="507"/>
      </w:pPr>
      <w:rPr>
        <w:rFonts w:hint="default"/>
        <w:lang w:val="vi" w:eastAsia="en-US" w:bidi="ar-SA"/>
      </w:rPr>
    </w:lvl>
    <w:lvl w:ilvl="3" w:tplc="09BA8174">
      <w:numFmt w:val="bullet"/>
      <w:lvlText w:val="•"/>
      <w:lvlJc w:val="left"/>
      <w:pPr>
        <w:ind w:left="889" w:hanging="507"/>
      </w:pPr>
      <w:rPr>
        <w:rFonts w:hint="default"/>
        <w:lang w:val="vi" w:eastAsia="en-US" w:bidi="ar-SA"/>
      </w:rPr>
    </w:lvl>
    <w:lvl w:ilvl="4" w:tplc="C32CF340">
      <w:numFmt w:val="bullet"/>
      <w:lvlText w:val="•"/>
      <w:lvlJc w:val="left"/>
      <w:pPr>
        <w:ind w:left="1146" w:hanging="507"/>
      </w:pPr>
      <w:rPr>
        <w:rFonts w:hint="default"/>
        <w:lang w:val="vi" w:eastAsia="en-US" w:bidi="ar-SA"/>
      </w:rPr>
    </w:lvl>
    <w:lvl w:ilvl="5" w:tplc="94F03558">
      <w:numFmt w:val="bullet"/>
      <w:lvlText w:val="•"/>
      <w:lvlJc w:val="left"/>
      <w:pPr>
        <w:ind w:left="1402" w:hanging="507"/>
      </w:pPr>
      <w:rPr>
        <w:rFonts w:hint="default"/>
        <w:lang w:val="vi" w:eastAsia="en-US" w:bidi="ar-SA"/>
      </w:rPr>
    </w:lvl>
    <w:lvl w:ilvl="6" w:tplc="BE14AA9A">
      <w:numFmt w:val="bullet"/>
      <w:lvlText w:val="•"/>
      <w:lvlJc w:val="left"/>
      <w:pPr>
        <w:ind w:left="1659" w:hanging="507"/>
      </w:pPr>
      <w:rPr>
        <w:rFonts w:hint="default"/>
        <w:lang w:val="vi" w:eastAsia="en-US" w:bidi="ar-SA"/>
      </w:rPr>
    </w:lvl>
    <w:lvl w:ilvl="7" w:tplc="668460EE">
      <w:numFmt w:val="bullet"/>
      <w:lvlText w:val="•"/>
      <w:lvlJc w:val="left"/>
      <w:pPr>
        <w:ind w:left="1915" w:hanging="507"/>
      </w:pPr>
      <w:rPr>
        <w:rFonts w:hint="default"/>
        <w:lang w:val="vi" w:eastAsia="en-US" w:bidi="ar-SA"/>
      </w:rPr>
    </w:lvl>
    <w:lvl w:ilvl="8" w:tplc="EAF68464">
      <w:numFmt w:val="bullet"/>
      <w:lvlText w:val="•"/>
      <w:lvlJc w:val="left"/>
      <w:pPr>
        <w:ind w:left="2172" w:hanging="507"/>
      </w:pPr>
      <w:rPr>
        <w:rFonts w:hint="default"/>
        <w:lang w:val="vi" w:eastAsia="en-US" w:bidi="ar-SA"/>
      </w:rPr>
    </w:lvl>
  </w:abstractNum>
  <w:abstractNum w:abstractNumId="19" w15:restartNumberingAfterBreak="0">
    <w:nsid w:val="456E4ECF"/>
    <w:multiLevelType w:val="hybridMultilevel"/>
    <w:tmpl w:val="3494A08A"/>
    <w:lvl w:ilvl="0" w:tplc="4DE812BC">
      <w:start w:val="1"/>
      <w:numFmt w:val="decimal"/>
      <w:lvlText w:val="(%1)"/>
      <w:lvlJc w:val="left"/>
      <w:pPr>
        <w:ind w:left="110" w:hanging="507"/>
      </w:pPr>
      <w:rPr>
        <w:rFonts w:ascii="Times New Roman" w:eastAsia="Times New Roman" w:hAnsi="Times New Roman" w:cs="Times New Roman" w:hint="default"/>
        <w:b w:val="0"/>
        <w:bCs w:val="0"/>
        <w:i w:val="0"/>
        <w:iCs w:val="0"/>
        <w:spacing w:val="0"/>
        <w:w w:val="99"/>
        <w:sz w:val="26"/>
        <w:szCs w:val="26"/>
        <w:lang w:val="vi" w:eastAsia="en-US" w:bidi="ar-SA"/>
      </w:rPr>
    </w:lvl>
    <w:lvl w:ilvl="1" w:tplc="3130794A">
      <w:numFmt w:val="bullet"/>
      <w:lvlText w:val="•"/>
      <w:lvlJc w:val="left"/>
      <w:pPr>
        <w:ind w:left="376" w:hanging="507"/>
      </w:pPr>
      <w:rPr>
        <w:rFonts w:hint="default"/>
        <w:lang w:val="vi" w:eastAsia="en-US" w:bidi="ar-SA"/>
      </w:rPr>
    </w:lvl>
    <w:lvl w:ilvl="2" w:tplc="6C5ECD56">
      <w:numFmt w:val="bullet"/>
      <w:lvlText w:val="•"/>
      <w:lvlJc w:val="left"/>
      <w:pPr>
        <w:ind w:left="633" w:hanging="507"/>
      </w:pPr>
      <w:rPr>
        <w:rFonts w:hint="default"/>
        <w:lang w:val="vi" w:eastAsia="en-US" w:bidi="ar-SA"/>
      </w:rPr>
    </w:lvl>
    <w:lvl w:ilvl="3" w:tplc="EB42E368">
      <w:numFmt w:val="bullet"/>
      <w:lvlText w:val="•"/>
      <w:lvlJc w:val="left"/>
      <w:pPr>
        <w:ind w:left="889" w:hanging="507"/>
      </w:pPr>
      <w:rPr>
        <w:rFonts w:hint="default"/>
        <w:lang w:val="vi" w:eastAsia="en-US" w:bidi="ar-SA"/>
      </w:rPr>
    </w:lvl>
    <w:lvl w:ilvl="4" w:tplc="92E878BC">
      <w:numFmt w:val="bullet"/>
      <w:lvlText w:val="•"/>
      <w:lvlJc w:val="left"/>
      <w:pPr>
        <w:ind w:left="1146" w:hanging="507"/>
      </w:pPr>
      <w:rPr>
        <w:rFonts w:hint="default"/>
        <w:lang w:val="vi" w:eastAsia="en-US" w:bidi="ar-SA"/>
      </w:rPr>
    </w:lvl>
    <w:lvl w:ilvl="5" w:tplc="2A66FD5A">
      <w:numFmt w:val="bullet"/>
      <w:lvlText w:val="•"/>
      <w:lvlJc w:val="left"/>
      <w:pPr>
        <w:ind w:left="1402" w:hanging="507"/>
      </w:pPr>
      <w:rPr>
        <w:rFonts w:hint="default"/>
        <w:lang w:val="vi" w:eastAsia="en-US" w:bidi="ar-SA"/>
      </w:rPr>
    </w:lvl>
    <w:lvl w:ilvl="6" w:tplc="2B222E3E">
      <w:numFmt w:val="bullet"/>
      <w:lvlText w:val="•"/>
      <w:lvlJc w:val="left"/>
      <w:pPr>
        <w:ind w:left="1659" w:hanging="507"/>
      </w:pPr>
      <w:rPr>
        <w:rFonts w:hint="default"/>
        <w:lang w:val="vi" w:eastAsia="en-US" w:bidi="ar-SA"/>
      </w:rPr>
    </w:lvl>
    <w:lvl w:ilvl="7" w:tplc="4588D668">
      <w:numFmt w:val="bullet"/>
      <w:lvlText w:val="•"/>
      <w:lvlJc w:val="left"/>
      <w:pPr>
        <w:ind w:left="1915" w:hanging="507"/>
      </w:pPr>
      <w:rPr>
        <w:rFonts w:hint="default"/>
        <w:lang w:val="vi" w:eastAsia="en-US" w:bidi="ar-SA"/>
      </w:rPr>
    </w:lvl>
    <w:lvl w:ilvl="8" w:tplc="D7126F58">
      <w:numFmt w:val="bullet"/>
      <w:lvlText w:val="•"/>
      <w:lvlJc w:val="left"/>
      <w:pPr>
        <w:ind w:left="2172" w:hanging="507"/>
      </w:pPr>
      <w:rPr>
        <w:rFonts w:hint="default"/>
        <w:lang w:val="vi" w:eastAsia="en-US" w:bidi="ar-SA"/>
      </w:rPr>
    </w:lvl>
  </w:abstractNum>
  <w:abstractNum w:abstractNumId="20" w15:restartNumberingAfterBreak="0">
    <w:nsid w:val="50B900DA"/>
    <w:multiLevelType w:val="hybridMultilevel"/>
    <w:tmpl w:val="C946321C"/>
    <w:lvl w:ilvl="0" w:tplc="AFC0FC94">
      <w:numFmt w:val="bullet"/>
      <w:lvlText w:val="-"/>
      <w:lvlJc w:val="left"/>
      <w:pPr>
        <w:ind w:left="107" w:hanging="180"/>
      </w:pPr>
      <w:rPr>
        <w:rFonts w:ascii="Times New Roman" w:eastAsia="Times New Roman" w:hAnsi="Times New Roman" w:cs="Times New Roman" w:hint="default"/>
        <w:spacing w:val="0"/>
        <w:w w:val="99"/>
        <w:lang w:val="vi" w:eastAsia="en-US" w:bidi="ar-SA"/>
      </w:rPr>
    </w:lvl>
    <w:lvl w:ilvl="1" w:tplc="56989732">
      <w:numFmt w:val="bullet"/>
      <w:lvlText w:val="•"/>
      <w:lvlJc w:val="left"/>
      <w:pPr>
        <w:ind w:left="840" w:hanging="180"/>
      </w:pPr>
      <w:rPr>
        <w:rFonts w:hint="default"/>
        <w:lang w:val="vi" w:eastAsia="en-US" w:bidi="ar-SA"/>
      </w:rPr>
    </w:lvl>
    <w:lvl w:ilvl="2" w:tplc="06E252DA">
      <w:numFmt w:val="bullet"/>
      <w:lvlText w:val="•"/>
      <w:lvlJc w:val="left"/>
      <w:pPr>
        <w:ind w:left="1580" w:hanging="180"/>
      </w:pPr>
      <w:rPr>
        <w:rFonts w:hint="default"/>
        <w:lang w:val="vi" w:eastAsia="en-US" w:bidi="ar-SA"/>
      </w:rPr>
    </w:lvl>
    <w:lvl w:ilvl="3" w:tplc="0372784A">
      <w:numFmt w:val="bullet"/>
      <w:lvlText w:val="•"/>
      <w:lvlJc w:val="left"/>
      <w:pPr>
        <w:ind w:left="2320" w:hanging="180"/>
      </w:pPr>
      <w:rPr>
        <w:rFonts w:hint="default"/>
        <w:lang w:val="vi" w:eastAsia="en-US" w:bidi="ar-SA"/>
      </w:rPr>
    </w:lvl>
    <w:lvl w:ilvl="4" w:tplc="38D249BE">
      <w:numFmt w:val="bullet"/>
      <w:lvlText w:val="•"/>
      <w:lvlJc w:val="left"/>
      <w:pPr>
        <w:ind w:left="3061" w:hanging="180"/>
      </w:pPr>
      <w:rPr>
        <w:rFonts w:hint="default"/>
        <w:lang w:val="vi" w:eastAsia="en-US" w:bidi="ar-SA"/>
      </w:rPr>
    </w:lvl>
    <w:lvl w:ilvl="5" w:tplc="66843624">
      <w:numFmt w:val="bullet"/>
      <w:lvlText w:val="•"/>
      <w:lvlJc w:val="left"/>
      <w:pPr>
        <w:ind w:left="3801" w:hanging="180"/>
      </w:pPr>
      <w:rPr>
        <w:rFonts w:hint="default"/>
        <w:lang w:val="vi" w:eastAsia="en-US" w:bidi="ar-SA"/>
      </w:rPr>
    </w:lvl>
    <w:lvl w:ilvl="6" w:tplc="859C1466">
      <w:numFmt w:val="bullet"/>
      <w:lvlText w:val="•"/>
      <w:lvlJc w:val="left"/>
      <w:pPr>
        <w:ind w:left="4541" w:hanging="180"/>
      </w:pPr>
      <w:rPr>
        <w:rFonts w:hint="default"/>
        <w:lang w:val="vi" w:eastAsia="en-US" w:bidi="ar-SA"/>
      </w:rPr>
    </w:lvl>
    <w:lvl w:ilvl="7" w:tplc="0BCA9E70">
      <w:numFmt w:val="bullet"/>
      <w:lvlText w:val="•"/>
      <w:lvlJc w:val="left"/>
      <w:pPr>
        <w:ind w:left="5282" w:hanging="180"/>
      </w:pPr>
      <w:rPr>
        <w:rFonts w:hint="default"/>
        <w:lang w:val="vi" w:eastAsia="en-US" w:bidi="ar-SA"/>
      </w:rPr>
    </w:lvl>
    <w:lvl w:ilvl="8" w:tplc="9C726728">
      <w:numFmt w:val="bullet"/>
      <w:lvlText w:val="•"/>
      <w:lvlJc w:val="left"/>
      <w:pPr>
        <w:ind w:left="6022" w:hanging="180"/>
      </w:pPr>
      <w:rPr>
        <w:rFonts w:hint="default"/>
        <w:lang w:val="vi" w:eastAsia="en-US" w:bidi="ar-SA"/>
      </w:rPr>
    </w:lvl>
  </w:abstractNum>
  <w:abstractNum w:abstractNumId="21" w15:restartNumberingAfterBreak="0">
    <w:nsid w:val="57760301"/>
    <w:multiLevelType w:val="hybridMultilevel"/>
    <w:tmpl w:val="CA3CF9A6"/>
    <w:lvl w:ilvl="0" w:tplc="F944433A">
      <w:start w:val="3"/>
      <w:numFmt w:val="decimal"/>
      <w:lvlText w:val="(%1)"/>
      <w:lvlJc w:val="left"/>
      <w:pPr>
        <w:ind w:left="110" w:hanging="384"/>
      </w:pPr>
      <w:rPr>
        <w:rFonts w:ascii="Times New Roman" w:eastAsia="Times New Roman" w:hAnsi="Times New Roman" w:cs="Times New Roman" w:hint="default"/>
        <w:b w:val="0"/>
        <w:bCs w:val="0"/>
        <w:i w:val="0"/>
        <w:iCs w:val="0"/>
        <w:spacing w:val="0"/>
        <w:w w:val="99"/>
        <w:sz w:val="26"/>
        <w:szCs w:val="26"/>
        <w:lang w:val="vi" w:eastAsia="en-US" w:bidi="ar-SA"/>
      </w:rPr>
    </w:lvl>
    <w:lvl w:ilvl="1" w:tplc="75084276">
      <w:numFmt w:val="bullet"/>
      <w:lvlText w:val="•"/>
      <w:lvlJc w:val="left"/>
      <w:pPr>
        <w:ind w:left="376" w:hanging="384"/>
      </w:pPr>
      <w:rPr>
        <w:rFonts w:hint="default"/>
        <w:lang w:val="vi" w:eastAsia="en-US" w:bidi="ar-SA"/>
      </w:rPr>
    </w:lvl>
    <w:lvl w:ilvl="2" w:tplc="1370FFC0">
      <w:numFmt w:val="bullet"/>
      <w:lvlText w:val="•"/>
      <w:lvlJc w:val="left"/>
      <w:pPr>
        <w:ind w:left="633" w:hanging="384"/>
      </w:pPr>
      <w:rPr>
        <w:rFonts w:hint="default"/>
        <w:lang w:val="vi" w:eastAsia="en-US" w:bidi="ar-SA"/>
      </w:rPr>
    </w:lvl>
    <w:lvl w:ilvl="3" w:tplc="37D69476">
      <w:numFmt w:val="bullet"/>
      <w:lvlText w:val="•"/>
      <w:lvlJc w:val="left"/>
      <w:pPr>
        <w:ind w:left="889" w:hanging="384"/>
      </w:pPr>
      <w:rPr>
        <w:rFonts w:hint="default"/>
        <w:lang w:val="vi" w:eastAsia="en-US" w:bidi="ar-SA"/>
      </w:rPr>
    </w:lvl>
    <w:lvl w:ilvl="4" w:tplc="E9285BBA">
      <w:numFmt w:val="bullet"/>
      <w:lvlText w:val="•"/>
      <w:lvlJc w:val="left"/>
      <w:pPr>
        <w:ind w:left="1146" w:hanging="384"/>
      </w:pPr>
      <w:rPr>
        <w:rFonts w:hint="default"/>
        <w:lang w:val="vi" w:eastAsia="en-US" w:bidi="ar-SA"/>
      </w:rPr>
    </w:lvl>
    <w:lvl w:ilvl="5" w:tplc="4D9E361A">
      <w:numFmt w:val="bullet"/>
      <w:lvlText w:val="•"/>
      <w:lvlJc w:val="left"/>
      <w:pPr>
        <w:ind w:left="1402" w:hanging="384"/>
      </w:pPr>
      <w:rPr>
        <w:rFonts w:hint="default"/>
        <w:lang w:val="vi" w:eastAsia="en-US" w:bidi="ar-SA"/>
      </w:rPr>
    </w:lvl>
    <w:lvl w:ilvl="6" w:tplc="FF06312C">
      <w:numFmt w:val="bullet"/>
      <w:lvlText w:val="•"/>
      <w:lvlJc w:val="left"/>
      <w:pPr>
        <w:ind w:left="1659" w:hanging="384"/>
      </w:pPr>
      <w:rPr>
        <w:rFonts w:hint="default"/>
        <w:lang w:val="vi" w:eastAsia="en-US" w:bidi="ar-SA"/>
      </w:rPr>
    </w:lvl>
    <w:lvl w:ilvl="7" w:tplc="D67E3CDA">
      <w:numFmt w:val="bullet"/>
      <w:lvlText w:val="•"/>
      <w:lvlJc w:val="left"/>
      <w:pPr>
        <w:ind w:left="1915" w:hanging="384"/>
      </w:pPr>
      <w:rPr>
        <w:rFonts w:hint="default"/>
        <w:lang w:val="vi" w:eastAsia="en-US" w:bidi="ar-SA"/>
      </w:rPr>
    </w:lvl>
    <w:lvl w:ilvl="8" w:tplc="C674C5C6">
      <w:numFmt w:val="bullet"/>
      <w:lvlText w:val="•"/>
      <w:lvlJc w:val="left"/>
      <w:pPr>
        <w:ind w:left="2172" w:hanging="384"/>
      </w:pPr>
      <w:rPr>
        <w:rFonts w:hint="default"/>
        <w:lang w:val="vi" w:eastAsia="en-US" w:bidi="ar-SA"/>
      </w:rPr>
    </w:lvl>
  </w:abstractNum>
  <w:abstractNum w:abstractNumId="22" w15:restartNumberingAfterBreak="0">
    <w:nsid w:val="58450A5C"/>
    <w:multiLevelType w:val="hybridMultilevel"/>
    <w:tmpl w:val="263662FE"/>
    <w:lvl w:ilvl="0" w:tplc="2E4A3162">
      <w:numFmt w:val="bullet"/>
      <w:lvlText w:val="-"/>
      <w:lvlJc w:val="left"/>
      <w:pPr>
        <w:ind w:left="107" w:hanging="180"/>
      </w:pPr>
      <w:rPr>
        <w:rFonts w:ascii="Times New Roman" w:eastAsia="Times New Roman" w:hAnsi="Times New Roman" w:cs="Times New Roman" w:hint="default"/>
        <w:b w:val="0"/>
        <w:bCs w:val="0"/>
        <w:i w:val="0"/>
        <w:iCs w:val="0"/>
        <w:spacing w:val="0"/>
        <w:w w:val="99"/>
        <w:sz w:val="26"/>
        <w:szCs w:val="26"/>
        <w:lang w:val="vi" w:eastAsia="en-US" w:bidi="ar-SA"/>
      </w:rPr>
    </w:lvl>
    <w:lvl w:ilvl="1" w:tplc="F35A5790">
      <w:numFmt w:val="bullet"/>
      <w:lvlText w:val="•"/>
      <w:lvlJc w:val="left"/>
      <w:pPr>
        <w:ind w:left="840" w:hanging="180"/>
      </w:pPr>
      <w:rPr>
        <w:rFonts w:hint="default"/>
        <w:lang w:val="vi" w:eastAsia="en-US" w:bidi="ar-SA"/>
      </w:rPr>
    </w:lvl>
    <w:lvl w:ilvl="2" w:tplc="C6A093A2">
      <w:numFmt w:val="bullet"/>
      <w:lvlText w:val="•"/>
      <w:lvlJc w:val="left"/>
      <w:pPr>
        <w:ind w:left="1580" w:hanging="180"/>
      </w:pPr>
      <w:rPr>
        <w:rFonts w:hint="default"/>
        <w:lang w:val="vi" w:eastAsia="en-US" w:bidi="ar-SA"/>
      </w:rPr>
    </w:lvl>
    <w:lvl w:ilvl="3" w:tplc="5046ED38">
      <w:numFmt w:val="bullet"/>
      <w:lvlText w:val="•"/>
      <w:lvlJc w:val="left"/>
      <w:pPr>
        <w:ind w:left="2320" w:hanging="180"/>
      </w:pPr>
      <w:rPr>
        <w:rFonts w:hint="default"/>
        <w:lang w:val="vi" w:eastAsia="en-US" w:bidi="ar-SA"/>
      </w:rPr>
    </w:lvl>
    <w:lvl w:ilvl="4" w:tplc="2684F182">
      <w:numFmt w:val="bullet"/>
      <w:lvlText w:val="•"/>
      <w:lvlJc w:val="left"/>
      <w:pPr>
        <w:ind w:left="3061" w:hanging="180"/>
      </w:pPr>
      <w:rPr>
        <w:rFonts w:hint="default"/>
        <w:lang w:val="vi" w:eastAsia="en-US" w:bidi="ar-SA"/>
      </w:rPr>
    </w:lvl>
    <w:lvl w:ilvl="5" w:tplc="919A5C28">
      <w:numFmt w:val="bullet"/>
      <w:lvlText w:val="•"/>
      <w:lvlJc w:val="left"/>
      <w:pPr>
        <w:ind w:left="3801" w:hanging="180"/>
      </w:pPr>
      <w:rPr>
        <w:rFonts w:hint="default"/>
        <w:lang w:val="vi" w:eastAsia="en-US" w:bidi="ar-SA"/>
      </w:rPr>
    </w:lvl>
    <w:lvl w:ilvl="6" w:tplc="CD1C438A">
      <w:numFmt w:val="bullet"/>
      <w:lvlText w:val="•"/>
      <w:lvlJc w:val="left"/>
      <w:pPr>
        <w:ind w:left="4541" w:hanging="180"/>
      </w:pPr>
      <w:rPr>
        <w:rFonts w:hint="default"/>
        <w:lang w:val="vi" w:eastAsia="en-US" w:bidi="ar-SA"/>
      </w:rPr>
    </w:lvl>
    <w:lvl w:ilvl="7" w:tplc="5CAEDED6">
      <w:numFmt w:val="bullet"/>
      <w:lvlText w:val="•"/>
      <w:lvlJc w:val="left"/>
      <w:pPr>
        <w:ind w:left="5282" w:hanging="180"/>
      </w:pPr>
      <w:rPr>
        <w:rFonts w:hint="default"/>
        <w:lang w:val="vi" w:eastAsia="en-US" w:bidi="ar-SA"/>
      </w:rPr>
    </w:lvl>
    <w:lvl w:ilvl="8" w:tplc="661CD592">
      <w:numFmt w:val="bullet"/>
      <w:lvlText w:val="•"/>
      <w:lvlJc w:val="left"/>
      <w:pPr>
        <w:ind w:left="6022" w:hanging="180"/>
      </w:pPr>
      <w:rPr>
        <w:rFonts w:hint="default"/>
        <w:lang w:val="vi" w:eastAsia="en-US" w:bidi="ar-SA"/>
      </w:rPr>
    </w:lvl>
  </w:abstractNum>
  <w:abstractNum w:abstractNumId="23" w15:restartNumberingAfterBreak="0">
    <w:nsid w:val="5AF7087A"/>
    <w:multiLevelType w:val="hybridMultilevel"/>
    <w:tmpl w:val="AEF6AF40"/>
    <w:lvl w:ilvl="0" w:tplc="A288C66E">
      <w:start w:val="1"/>
      <w:numFmt w:val="decimal"/>
      <w:lvlText w:val="(%1)"/>
      <w:lvlJc w:val="left"/>
      <w:pPr>
        <w:ind w:left="110" w:hanging="507"/>
      </w:pPr>
      <w:rPr>
        <w:rFonts w:ascii="Times New Roman" w:eastAsia="Times New Roman" w:hAnsi="Times New Roman" w:cs="Times New Roman" w:hint="default"/>
        <w:b w:val="0"/>
        <w:bCs w:val="0"/>
        <w:i w:val="0"/>
        <w:iCs w:val="0"/>
        <w:spacing w:val="0"/>
        <w:w w:val="99"/>
        <w:sz w:val="26"/>
        <w:szCs w:val="26"/>
        <w:lang w:val="vi" w:eastAsia="en-US" w:bidi="ar-SA"/>
      </w:rPr>
    </w:lvl>
    <w:lvl w:ilvl="1" w:tplc="20441310">
      <w:numFmt w:val="bullet"/>
      <w:lvlText w:val="•"/>
      <w:lvlJc w:val="left"/>
      <w:pPr>
        <w:ind w:left="376" w:hanging="507"/>
      </w:pPr>
      <w:rPr>
        <w:rFonts w:hint="default"/>
        <w:lang w:val="vi" w:eastAsia="en-US" w:bidi="ar-SA"/>
      </w:rPr>
    </w:lvl>
    <w:lvl w:ilvl="2" w:tplc="9FFAEC60">
      <w:numFmt w:val="bullet"/>
      <w:lvlText w:val="•"/>
      <w:lvlJc w:val="left"/>
      <w:pPr>
        <w:ind w:left="633" w:hanging="507"/>
      </w:pPr>
      <w:rPr>
        <w:rFonts w:hint="default"/>
        <w:lang w:val="vi" w:eastAsia="en-US" w:bidi="ar-SA"/>
      </w:rPr>
    </w:lvl>
    <w:lvl w:ilvl="3" w:tplc="C6F08A0C">
      <w:numFmt w:val="bullet"/>
      <w:lvlText w:val="•"/>
      <w:lvlJc w:val="left"/>
      <w:pPr>
        <w:ind w:left="889" w:hanging="507"/>
      </w:pPr>
      <w:rPr>
        <w:rFonts w:hint="default"/>
        <w:lang w:val="vi" w:eastAsia="en-US" w:bidi="ar-SA"/>
      </w:rPr>
    </w:lvl>
    <w:lvl w:ilvl="4" w:tplc="7CECFAE8">
      <w:numFmt w:val="bullet"/>
      <w:lvlText w:val="•"/>
      <w:lvlJc w:val="left"/>
      <w:pPr>
        <w:ind w:left="1146" w:hanging="507"/>
      </w:pPr>
      <w:rPr>
        <w:rFonts w:hint="default"/>
        <w:lang w:val="vi" w:eastAsia="en-US" w:bidi="ar-SA"/>
      </w:rPr>
    </w:lvl>
    <w:lvl w:ilvl="5" w:tplc="5230522C">
      <w:numFmt w:val="bullet"/>
      <w:lvlText w:val="•"/>
      <w:lvlJc w:val="left"/>
      <w:pPr>
        <w:ind w:left="1402" w:hanging="507"/>
      </w:pPr>
      <w:rPr>
        <w:rFonts w:hint="default"/>
        <w:lang w:val="vi" w:eastAsia="en-US" w:bidi="ar-SA"/>
      </w:rPr>
    </w:lvl>
    <w:lvl w:ilvl="6" w:tplc="EEEA3DC4">
      <w:numFmt w:val="bullet"/>
      <w:lvlText w:val="•"/>
      <w:lvlJc w:val="left"/>
      <w:pPr>
        <w:ind w:left="1659" w:hanging="507"/>
      </w:pPr>
      <w:rPr>
        <w:rFonts w:hint="default"/>
        <w:lang w:val="vi" w:eastAsia="en-US" w:bidi="ar-SA"/>
      </w:rPr>
    </w:lvl>
    <w:lvl w:ilvl="7" w:tplc="1520B38A">
      <w:numFmt w:val="bullet"/>
      <w:lvlText w:val="•"/>
      <w:lvlJc w:val="left"/>
      <w:pPr>
        <w:ind w:left="1915" w:hanging="507"/>
      </w:pPr>
      <w:rPr>
        <w:rFonts w:hint="default"/>
        <w:lang w:val="vi" w:eastAsia="en-US" w:bidi="ar-SA"/>
      </w:rPr>
    </w:lvl>
    <w:lvl w:ilvl="8" w:tplc="37D8D656">
      <w:numFmt w:val="bullet"/>
      <w:lvlText w:val="•"/>
      <w:lvlJc w:val="left"/>
      <w:pPr>
        <w:ind w:left="2172" w:hanging="507"/>
      </w:pPr>
      <w:rPr>
        <w:rFonts w:hint="default"/>
        <w:lang w:val="vi" w:eastAsia="en-US" w:bidi="ar-SA"/>
      </w:rPr>
    </w:lvl>
  </w:abstractNum>
  <w:abstractNum w:abstractNumId="24" w15:restartNumberingAfterBreak="0">
    <w:nsid w:val="5C630727"/>
    <w:multiLevelType w:val="hybridMultilevel"/>
    <w:tmpl w:val="08EA4D76"/>
    <w:lvl w:ilvl="0" w:tplc="2BE08C54">
      <w:numFmt w:val="bullet"/>
      <w:lvlText w:val="-"/>
      <w:lvlJc w:val="left"/>
      <w:pPr>
        <w:ind w:left="107" w:hanging="269"/>
      </w:pPr>
      <w:rPr>
        <w:rFonts w:ascii="Times New Roman" w:eastAsia="Times New Roman" w:hAnsi="Times New Roman" w:cs="Times New Roman" w:hint="default"/>
        <w:b w:val="0"/>
        <w:bCs w:val="0"/>
        <w:i w:val="0"/>
        <w:iCs w:val="0"/>
        <w:spacing w:val="0"/>
        <w:w w:val="99"/>
        <w:sz w:val="26"/>
        <w:szCs w:val="26"/>
        <w:lang w:val="vi" w:eastAsia="en-US" w:bidi="ar-SA"/>
      </w:rPr>
    </w:lvl>
    <w:lvl w:ilvl="1" w:tplc="12F235C6">
      <w:numFmt w:val="bullet"/>
      <w:lvlText w:val="•"/>
      <w:lvlJc w:val="left"/>
      <w:pPr>
        <w:ind w:left="840" w:hanging="269"/>
      </w:pPr>
      <w:rPr>
        <w:rFonts w:hint="default"/>
        <w:lang w:val="vi" w:eastAsia="en-US" w:bidi="ar-SA"/>
      </w:rPr>
    </w:lvl>
    <w:lvl w:ilvl="2" w:tplc="58844FD8">
      <w:numFmt w:val="bullet"/>
      <w:lvlText w:val="•"/>
      <w:lvlJc w:val="left"/>
      <w:pPr>
        <w:ind w:left="1580" w:hanging="269"/>
      </w:pPr>
      <w:rPr>
        <w:rFonts w:hint="default"/>
        <w:lang w:val="vi" w:eastAsia="en-US" w:bidi="ar-SA"/>
      </w:rPr>
    </w:lvl>
    <w:lvl w:ilvl="3" w:tplc="A204FD18">
      <w:numFmt w:val="bullet"/>
      <w:lvlText w:val="•"/>
      <w:lvlJc w:val="left"/>
      <w:pPr>
        <w:ind w:left="2320" w:hanging="269"/>
      </w:pPr>
      <w:rPr>
        <w:rFonts w:hint="default"/>
        <w:lang w:val="vi" w:eastAsia="en-US" w:bidi="ar-SA"/>
      </w:rPr>
    </w:lvl>
    <w:lvl w:ilvl="4" w:tplc="2222BDCE">
      <w:numFmt w:val="bullet"/>
      <w:lvlText w:val="•"/>
      <w:lvlJc w:val="left"/>
      <w:pPr>
        <w:ind w:left="3061" w:hanging="269"/>
      </w:pPr>
      <w:rPr>
        <w:rFonts w:hint="default"/>
        <w:lang w:val="vi" w:eastAsia="en-US" w:bidi="ar-SA"/>
      </w:rPr>
    </w:lvl>
    <w:lvl w:ilvl="5" w:tplc="0D9C7068">
      <w:numFmt w:val="bullet"/>
      <w:lvlText w:val="•"/>
      <w:lvlJc w:val="left"/>
      <w:pPr>
        <w:ind w:left="3801" w:hanging="269"/>
      </w:pPr>
      <w:rPr>
        <w:rFonts w:hint="default"/>
        <w:lang w:val="vi" w:eastAsia="en-US" w:bidi="ar-SA"/>
      </w:rPr>
    </w:lvl>
    <w:lvl w:ilvl="6" w:tplc="A658E7DC">
      <w:numFmt w:val="bullet"/>
      <w:lvlText w:val="•"/>
      <w:lvlJc w:val="left"/>
      <w:pPr>
        <w:ind w:left="4541" w:hanging="269"/>
      </w:pPr>
      <w:rPr>
        <w:rFonts w:hint="default"/>
        <w:lang w:val="vi" w:eastAsia="en-US" w:bidi="ar-SA"/>
      </w:rPr>
    </w:lvl>
    <w:lvl w:ilvl="7" w:tplc="A2343384">
      <w:numFmt w:val="bullet"/>
      <w:lvlText w:val="•"/>
      <w:lvlJc w:val="left"/>
      <w:pPr>
        <w:ind w:left="5282" w:hanging="269"/>
      </w:pPr>
      <w:rPr>
        <w:rFonts w:hint="default"/>
        <w:lang w:val="vi" w:eastAsia="en-US" w:bidi="ar-SA"/>
      </w:rPr>
    </w:lvl>
    <w:lvl w:ilvl="8" w:tplc="BE2E7344">
      <w:numFmt w:val="bullet"/>
      <w:lvlText w:val="•"/>
      <w:lvlJc w:val="left"/>
      <w:pPr>
        <w:ind w:left="6022" w:hanging="269"/>
      </w:pPr>
      <w:rPr>
        <w:rFonts w:hint="default"/>
        <w:lang w:val="vi" w:eastAsia="en-US" w:bidi="ar-SA"/>
      </w:rPr>
    </w:lvl>
  </w:abstractNum>
  <w:abstractNum w:abstractNumId="25" w15:restartNumberingAfterBreak="0">
    <w:nsid w:val="5CA55F0E"/>
    <w:multiLevelType w:val="hybridMultilevel"/>
    <w:tmpl w:val="D7A4433C"/>
    <w:lvl w:ilvl="0" w:tplc="CD04B44A">
      <w:numFmt w:val="bullet"/>
      <w:lvlText w:val="-"/>
      <w:lvlJc w:val="left"/>
      <w:pPr>
        <w:ind w:left="107" w:hanging="180"/>
      </w:pPr>
      <w:rPr>
        <w:rFonts w:ascii="Times New Roman" w:eastAsia="Times New Roman" w:hAnsi="Times New Roman" w:cs="Times New Roman" w:hint="default"/>
        <w:b w:val="0"/>
        <w:bCs w:val="0"/>
        <w:i w:val="0"/>
        <w:iCs w:val="0"/>
        <w:spacing w:val="0"/>
        <w:w w:val="99"/>
        <w:sz w:val="26"/>
        <w:szCs w:val="26"/>
        <w:lang w:val="vi" w:eastAsia="en-US" w:bidi="ar-SA"/>
      </w:rPr>
    </w:lvl>
    <w:lvl w:ilvl="1" w:tplc="2B082FAA">
      <w:numFmt w:val="bullet"/>
      <w:lvlText w:val="•"/>
      <w:lvlJc w:val="left"/>
      <w:pPr>
        <w:ind w:left="840" w:hanging="180"/>
      </w:pPr>
      <w:rPr>
        <w:rFonts w:hint="default"/>
        <w:lang w:val="vi" w:eastAsia="en-US" w:bidi="ar-SA"/>
      </w:rPr>
    </w:lvl>
    <w:lvl w:ilvl="2" w:tplc="E70EAEE4">
      <w:numFmt w:val="bullet"/>
      <w:lvlText w:val="•"/>
      <w:lvlJc w:val="left"/>
      <w:pPr>
        <w:ind w:left="1580" w:hanging="180"/>
      </w:pPr>
      <w:rPr>
        <w:rFonts w:hint="default"/>
        <w:lang w:val="vi" w:eastAsia="en-US" w:bidi="ar-SA"/>
      </w:rPr>
    </w:lvl>
    <w:lvl w:ilvl="3" w:tplc="064286AC">
      <w:numFmt w:val="bullet"/>
      <w:lvlText w:val="•"/>
      <w:lvlJc w:val="left"/>
      <w:pPr>
        <w:ind w:left="2320" w:hanging="180"/>
      </w:pPr>
      <w:rPr>
        <w:rFonts w:hint="default"/>
        <w:lang w:val="vi" w:eastAsia="en-US" w:bidi="ar-SA"/>
      </w:rPr>
    </w:lvl>
    <w:lvl w:ilvl="4" w:tplc="0C20A066">
      <w:numFmt w:val="bullet"/>
      <w:lvlText w:val="•"/>
      <w:lvlJc w:val="left"/>
      <w:pPr>
        <w:ind w:left="3061" w:hanging="180"/>
      </w:pPr>
      <w:rPr>
        <w:rFonts w:hint="default"/>
        <w:lang w:val="vi" w:eastAsia="en-US" w:bidi="ar-SA"/>
      </w:rPr>
    </w:lvl>
    <w:lvl w:ilvl="5" w:tplc="0AAA55B8">
      <w:numFmt w:val="bullet"/>
      <w:lvlText w:val="•"/>
      <w:lvlJc w:val="left"/>
      <w:pPr>
        <w:ind w:left="3801" w:hanging="180"/>
      </w:pPr>
      <w:rPr>
        <w:rFonts w:hint="default"/>
        <w:lang w:val="vi" w:eastAsia="en-US" w:bidi="ar-SA"/>
      </w:rPr>
    </w:lvl>
    <w:lvl w:ilvl="6" w:tplc="0844566E">
      <w:numFmt w:val="bullet"/>
      <w:lvlText w:val="•"/>
      <w:lvlJc w:val="left"/>
      <w:pPr>
        <w:ind w:left="4541" w:hanging="180"/>
      </w:pPr>
      <w:rPr>
        <w:rFonts w:hint="default"/>
        <w:lang w:val="vi" w:eastAsia="en-US" w:bidi="ar-SA"/>
      </w:rPr>
    </w:lvl>
    <w:lvl w:ilvl="7" w:tplc="0CD228A8">
      <w:numFmt w:val="bullet"/>
      <w:lvlText w:val="•"/>
      <w:lvlJc w:val="left"/>
      <w:pPr>
        <w:ind w:left="5282" w:hanging="180"/>
      </w:pPr>
      <w:rPr>
        <w:rFonts w:hint="default"/>
        <w:lang w:val="vi" w:eastAsia="en-US" w:bidi="ar-SA"/>
      </w:rPr>
    </w:lvl>
    <w:lvl w:ilvl="8" w:tplc="F808F932">
      <w:numFmt w:val="bullet"/>
      <w:lvlText w:val="•"/>
      <w:lvlJc w:val="left"/>
      <w:pPr>
        <w:ind w:left="6022" w:hanging="180"/>
      </w:pPr>
      <w:rPr>
        <w:rFonts w:hint="default"/>
        <w:lang w:val="vi" w:eastAsia="en-US" w:bidi="ar-SA"/>
      </w:rPr>
    </w:lvl>
  </w:abstractNum>
  <w:abstractNum w:abstractNumId="26" w15:restartNumberingAfterBreak="0">
    <w:nsid w:val="5D710875"/>
    <w:multiLevelType w:val="hybridMultilevel"/>
    <w:tmpl w:val="1C32EA1C"/>
    <w:lvl w:ilvl="0" w:tplc="D52A3EBC">
      <w:numFmt w:val="bullet"/>
      <w:lvlText w:val="-"/>
      <w:lvlJc w:val="left"/>
      <w:pPr>
        <w:ind w:left="107" w:hanging="204"/>
      </w:pPr>
      <w:rPr>
        <w:rFonts w:ascii="Times New Roman" w:eastAsia="Times New Roman" w:hAnsi="Times New Roman" w:cs="Times New Roman" w:hint="default"/>
        <w:b w:val="0"/>
        <w:bCs w:val="0"/>
        <w:i w:val="0"/>
        <w:iCs w:val="0"/>
        <w:spacing w:val="0"/>
        <w:w w:val="99"/>
        <w:sz w:val="26"/>
        <w:szCs w:val="26"/>
        <w:lang w:val="vi" w:eastAsia="en-US" w:bidi="ar-SA"/>
      </w:rPr>
    </w:lvl>
    <w:lvl w:ilvl="1" w:tplc="28FCA756">
      <w:numFmt w:val="bullet"/>
      <w:lvlText w:val="•"/>
      <w:lvlJc w:val="left"/>
      <w:pPr>
        <w:ind w:left="840" w:hanging="204"/>
      </w:pPr>
      <w:rPr>
        <w:rFonts w:hint="default"/>
        <w:lang w:val="vi" w:eastAsia="en-US" w:bidi="ar-SA"/>
      </w:rPr>
    </w:lvl>
    <w:lvl w:ilvl="2" w:tplc="17B61384">
      <w:numFmt w:val="bullet"/>
      <w:lvlText w:val="•"/>
      <w:lvlJc w:val="left"/>
      <w:pPr>
        <w:ind w:left="1580" w:hanging="204"/>
      </w:pPr>
      <w:rPr>
        <w:rFonts w:hint="default"/>
        <w:lang w:val="vi" w:eastAsia="en-US" w:bidi="ar-SA"/>
      </w:rPr>
    </w:lvl>
    <w:lvl w:ilvl="3" w:tplc="347CDCBA">
      <w:numFmt w:val="bullet"/>
      <w:lvlText w:val="•"/>
      <w:lvlJc w:val="left"/>
      <w:pPr>
        <w:ind w:left="2320" w:hanging="204"/>
      </w:pPr>
      <w:rPr>
        <w:rFonts w:hint="default"/>
        <w:lang w:val="vi" w:eastAsia="en-US" w:bidi="ar-SA"/>
      </w:rPr>
    </w:lvl>
    <w:lvl w:ilvl="4" w:tplc="4FC6ED30">
      <w:numFmt w:val="bullet"/>
      <w:lvlText w:val="•"/>
      <w:lvlJc w:val="left"/>
      <w:pPr>
        <w:ind w:left="3061" w:hanging="204"/>
      </w:pPr>
      <w:rPr>
        <w:rFonts w:hint="default"/>
        <w:lang w:val="vi" w:eastAsia="en-US" w:bidi="ar-SA"/>
      </w:rPr>
    </w:lvl>
    <w:lvl w:ilvl="5" w:tplc="DEDA15FE">
      <w:numFmt w:val="bullet"/>
      <w:lvlText w:val="•"/>
      <w:lvlJc w:val="left"/>
      <w:pPr>
        <w:ind w:left="3801" w:hanging="204"/>
      </w:pPr>
      <w:rPr>
        <w:rFonts w:hint="default"/>
        <w:lang w:val="vi" w:eastAsia="en-US" w:bidi="ar-SA"/>
      </w:rPr>
    </w:lvl>
    <w:lvl w:ilvl="6" w:tplc="FF60C3AA">
      <w:numFmt w:val="bullet"/>
      <w:lvlText w:val="•"/>
      <w:lvlJc w:val="left"/>
      <w:pPr>
        <w:ind w:left="4541" w:hanging="204"/>
      </w:pPr>
      <w:rPr>
        <w:rFonts w:hint="default"/>
        <w:lang w:val="vi" w:eastAsia="en-US" w:bidi="ar-SA"/>
      </w:rPr>
    </w:lvl>
    <w:lvl w:ilvl="7" w:tplc="C472E0A8">
      <w:numFmt w:val="bullet"/>
      <w:lvlText w:val="•"/>
      <w:lvlJc w:val="left"/>
      <w:pPr>
        <w:ind w:left="5282" w:hanging="204"/>
      </w:pPr>
      <w:rPr>
        <w:rFonts w:hint="default"/>
        <w:lang w:val="vi" w:eastAsia="en-US" w:bidi="ar-SA"/>
      </w:rPr>
    </w:lvl>
    <w:lvl w:ilvl="8" w:tplc="2F08B836">
      <w:numFmt w:val="bullet"/>
      <w:lvlText w:val="•"/>
      <w:lvlJc w:val="left"/>
      <w:pPr>
        <w:ind w:left="6022" w:hanging="204"/>
      </w:pPr>
      <w:rPr>
        <w:rFonts w:hint="default"/>
        <w:lang w:val="vi" w:eastAsia="en-US" w:bidi="ar-SA"/>
      </w:rPr>
    </w:lvl>
  </w:abstractNum>
  <w:abstractNum w:abstractNumId="27" w15:restartNumberingAfterBreak="0">
    <w:nsid w:val="5DB541FB"/>
    <w:multiLevelType w:val="hybridMultilevel"/>
    <w:tmpl w:val="0FB88258"/>
    <w:lvl w:ilvl="0" w:tplc="ED28955A">
      <w:start w:val="1"/>
      <w:numFmt w:val="decimal"/>
      <w:lvlText w:val="(%1)"/>
      <w:lvlJc w:val="left"/>
      <w:pPr>
        <w:ind w:left="110" w:hanging="507"/>
      </w:pPr>
      <w:rPr>
        <w:rFonts w:ascii="Times New Roman" w:eastAsia="Times New Roman" w:hAnsi="Times New Roman" w:cs="Times New Roman" w:hint="default"/>
        <w:b w:val="0"/>
        <w:bCs w:val="0"/>
        <w:i w:val="0"/>
        <w:iCs w:val="0"/>
        <w:spacing w:val="0"/>
        <w:w w:val="99"/>
        <w:sz w:val="26"/>
        <w:szCs w:val="26"/>
        <w:lang w:val="vi" w:eastAsia="en-US" w:bidi="ar-SA"/>
      </w:rPr>
    </w:lvl>
    <w:lvl w:ilvl="1" w:tplc="320EA7A8">
      <w:numFmt w:val="bullet"/>
      <w:lvlText w:val="•"/>
      <w:lvlJc w:val="left"/>
      <w:pPr>
        <w:ind w:left="376" w:hanging="507"/>
      </w:pPr>
      <w:rPr>
        <w:rFonts w:hint="default"/>
        <w:lang w:val="vi" w:eastAsia="en-US" w:bidi="ar-SA"/>
      </w:rPr>
    </w:lvl>
    <w:lvl w:ilvl="2" w:tplc="429A9776">
      <w:numFmt w:val="bullet"/>
      <w:lvlText w:val="•"/>
      <w:lvlJc w:val="left"/>
      <w:pPr>
        <w:ind w:left="633" w:hanging="507"/>
      </w:pPr>
      <w:rPr>
        <w:rFonts w:hint="default"/>
        <w:lang w:val="vi" w:eastAsia="en-US" w:bidi="ar-SA"/>
      </w:rPr>
    </w:lvl>
    <w:lvl w:ilvl="3" w:tplc="08FE395C">
      <w:numFmt w:val="bullet"/>
      <w:lvlText w:val="•"/>
      <w:lvlJc w:val="left"/>
      <w:pPr>
        <w:ind w:left="889" w:hanging="507"/>
      </w:pPr>
      <w:rPr>
        <w:rFonts w:hint="default"/>
        <w:lang w:val="vi" w:eastAsia="en-US" w:bidi="ar-SA"/>
      </w:rPr>
    </w:lvl>
    <w:lvl w:ilvl="4" w:tplc="C6BEDCAE">
      <w:numFmt w:val="bullet"/>
      <w:lvlText w:val="•"/>
      <w:lvlJc w:val="left"/>
      <w:pPr>
        <w:ind w:left="1146" w:hanging="507"/>
      </w:pPr>
      <w:rPr>
        <w:rFonts w:hint="default"/>
        <w:lang w:val="vi" w:eastAsia="en-US" w:bidi="ar-SA"/>
      </w:rPr>
    </w:lvl>
    <w:lvl w:ilvl="5" w:tplc="B4D00A8A">
      <w:numFmt w:val="bullet"/>
      <w:lvlText w:val="•"/>
      <w:lvlJc w:val="left"/>
      <w:pPr>
        <w:ind w:left="1402" w:hanging="507"/>
      </w:pPr>
      <w:rPr>
        <w:rFonts w:hint="default"/>
        <w:lang w:val="vi" w:eastAsia="en-US" w:bidi="ar-SA"/>
      </w:rPr>
    </w:lvl>
    <w:lvl w:ilvl="6" w:tplc="8B9EA502">
      <w:numFmt w:val="bullet"/>
      <w:lvlText w:val="•"/>
      <w:lvlJc w:val="left"/>
      <w:pPr>
        <w:ind w:left="1659" w:hanging="507"/>
      </w:pPr>
      <w:rPr>
        <w:rFonts w:hint="default"/>
        <w:lang w:val="vi" w:eastAsia="en-US" w:bidi="ar-SA"/>
      </w:rPr>
    </w:lvl>
    <w:lvl w:ilvl="7" w:tplc="D616B37E">
      <w:numFmt w:val="bullet"/>
      <w:lvlText w:val="•"/>
      <w:lvlJc w:val="left"/>
      <w:pPr>
        <w:ind w:left="1915" w:hanging="507"/>
      </w:pPr>
      <w:rPr>
        <w:rFonts w:hint="default"/>
        <w:lang w:val="vi" w:eastAsia="en-US" w:bidi="ar-SA"/>
      </w:rPr>
    </w:lvl>
    <w:lvl w:ilvl="8" w:tplc="828233D2">
      <w:numFmt w:val="bullet"/>
      <w:lvlText w:val="•"/>
      <w:lvlJc w:val="left"/>
      <w:pPr>
        <w:ind w:left="2172" w:hanging="507"/>
      </w:pPr>
      <w:rPr>
        <w:rFonts w:hint="default"/>
        <w:lang w:val="vi" w:eastAsia="en-US" w:bidi="ar-SA"/>
      </w:rPr>
    </w:lvl>
  </w:abstractNum>
  <w:abstractNum w:abstractNumId="28" w15:restartNumberingAfterBreak="0">
    <w:nsid w:val="5F3D03BD"/>
    <w:multiLevelType w:val="hybridMultilevel"/>
    <w:tmpl w:val="3C5E5358"/>
    <w:lvl w:ilvl="0" w:tplc="DF008338">
      <w:numFmt w:val="bullet"/>
      <w:lvlText w:val="-"/>
      <w:lvlJc w:val="left"/>
      <w:pPr>
        <w:ind w:left="107" w:hanging="180"/>
      </w:pPr>
      <w:rPr>
        <w:rFonts w:ascii="Times New Roman" w:eastAsia="Times New Roman" w:hAnsi="Times New Roman" w:cs="Times New Roman" w:hint="default"/>
        <w:b w:val="0"/>
        <w:bCs w:val="0"/>
        <w:i w:val="0"/>
        <w:iCs w:val="0"/>
        <w:spacing w:val="0"/>
        <w:w w:val="99"/>
        <w:sz w:val="26"/>
        <w:szCs w:val="26"/>
        <w:lang w:val="vi" w:eastAsia="en-US" w:bidi="ar-SA"/>
      </w:rPr>
    </w:lvl>
    <w:lvl w:ilvl="1" w:tplc="8C2ACB04">
      <w:numFmt w:val="bullet"/>
      <w:lvlText w:val="•"/>
      <w:lvlJc w:val="left"/>
      <w:pPr>
        <w:ind w:left="840" w:hanging="180"/>
      </w:pPr>
      <w:rPr>
        <w:rFonts w:hint="default"/>
        <w:lang w:val="vi" w:eastAsia="en-US" w:bidi="ar-SA"/>
      </w:rPr>
    </w:lvl>
    <w:lvl w:ilvl="2" w:tplc="F9107276">
      <w:numFmt w:val="bullet"/>
      <w:lvlText w:val="•"/>
      <w:lvlJc w:val="left"/>
      <w:pPr>
        <w:ind w:left="1580" w:hanging="180"/>
      </w:pPr>
      <w:rPr>
        <w:rFonts w:hint="default"/>
        <w:lang w:val="vi" w:eastAsia="en-US" w:bidi="ar-SA"/>
      </w:rPr>
    </w:lvl>
    <w:lvl w:ilvl="3" w:tplc="A90EE8A4">
      <w:numFmt w:val="bullet"/>
      <w:lvlText w:val="•"/>
      <w:lvlJc w:val="left"/>
      <w:pPr>
        <w:ind w:left="2320" w:hanging="180"/>
      </w:pPr>
      <w:rPr>
        <w:rFonts w:hint="default"/>
        <w:lang w:val="vi" w:eastAsia="en-US" w:bidi="ar-SA"/>
      </w:rPr>
    </w:lvl>
    <w:lvl w:ilvl="4" w:tplc="5CEC5CDC">
      <w:numFmt w:val="bullet"/>
      <w:lvlText w:val="•"/>
      <w:lvlJc w:val="left"/>
      <w:pPr>
        <w:ind w:left="3061" w:hanging="180"/>
      </w:pPr>
      <w:rPr>
        <w:rFonts w:hint="default"/>
        <w:lang w:val="vi" w:eastAsia="en-US" w:bidi="ar-SA"/>
      </w:rPr>
    </w:lvl>
    <w:lvl w:ilvl="5" w:tplc="F6D0272C">
      <w:numFmt w:val="bullet"/>
      <w:lvlText w:val="•"/>
      <w:lvlJc w:val="left"/>
      <w:pPr>
        <w:ind w:left="3801" w:hanging="180"/>
      </w:pPr>
      <w:rPr>
        <w:rFonts w:hint="default"/>
        <w:lang w:val="vi" w:eastAsia="en-US" w:bidi="ar-SA"/>
      </w:rPr>
    </w:lvl>
    <w:lvl w:ilvl="6" w:tplc="2070ECB8">
      <w:numFmt w:val="bullet"/>
      <w:lvlText w:val="•"/>
      <w:lvlJc w:val="left"/>
      <w:pPr>
        <w:ind w:left="4541" w:hanging="180"/>
      </w:pPr>
      <w:rPr>
        <w:rFonts w:hint="default"/>
        <w:lang w:val="vi" w:eastAsia="en-US" w:bidi="ar-SA"/>
      </w:rPr>
    </w:lvl>
    <w:lvl w:ilvl="7" w:tplc="F9A6EFD6">
      <w:numFmt w:val="bullet"/>
      <w:lvlText w:val="•"/>
      <w:lvlJc w:val="left"/>
      <w:pPr>
        <w:ind w:left="5282" w:hanging="180"/>
      </w:pPr>
      <w:rPr>
        <w:rFonts w:hint="default"/>
        <w:lang w:val="vi" w:eastAsia="en-US" w:bidi="ar-SA"/>
      </w:rPr>
    </w:lvl>
    <w:lvl w:ilvl="8" w:tplc="9C2CB63A">
      <w:numFmt w:val="bullet"/>
      <w:lvlText w:val="•"/>
      <w:lvlJc w:val="left"/>
      <w:pPr>
        <w:ind w:left="6022" w:hanging="180"/>
      </w:pPr>
      <w:rPr>
        <w:rFonts w:hint="default"/>
        <w:lang w:val="vi" w:eastAsia="en-US" w:bidi="ar-SA"/>
      </w:rPr>
    </w:lvl>
  </w:abstractNum>
  <w:abstractNum w:abstractNumId="29" w15:restartNumberingAfterBreak="0">
    <w:nsid w:val="656D47F6"/>
    <w:multiLevelType w:val="hybridMultilevel"/>
    <w:tmpl w:val="B65C55A8"/>
    <w:lvl w:ilvl="0" w:tplc="6A26B52E">
      <w:start w:val="1"/>
      <w:numFmt w:val="decimal"/>
      <w:lvlText w:val="(%1)"/>
      <w:lvlJc w:val="left"/>
      <w:pPr>
        <w:ind w:left="110" w:hanging="507"/>
      </w:pPr>
      <w:rPr>
        <w:rFonts w:ascii="Times New Roman" w:eastAsia="Times New Roman" w:hAnsi="Times New Roman" w:cs="Times New Roman" w:hint="default"/>
        <w:b w:val="0"/>
        <w:bCs w:val="0"/>
        <w:i w:val="0"/>
        <w:iCs w:val="0"/>
        <w:spacing w:val="0"/>
        <w:w w:val="99"/>
        <w:sz w:val="26"/>
        <w:szCs w:val="26"/>
        <w:lang w:val="vi" w:eastAsia="en-US" w:bidi="ar-SA"/>
      </w:rPr>
    </w:lvl>
    <w:lvl w:ilvl="1" w:tplc="437A00D8">
      <w:numFmt w:val="bullet"/>
      <w:lvlText w:val="•"/>
      <w:lvlJc w:val="left"/>
      <w:pPr>
        <w:ind w:left="376" w:hanging="507"/>
      </w:pPr>
      <w:rPr>
        <w:rFonts w:hint="default"/>
        <w:lang w:val="vi" w:eastAsia="en-US" w:bidi="ar-SA"/>
      </w:rPr>
    </w:lvl>
    <w:lvl w:ilvl="2" w:tplc="A9FCAF20">
      <w:numFmt w:val="bullet"/>
      <w:lvlText w:val="•"/>
      <w:lvlJc w:val="left"/>
      <w:pPr>
        <w:ind w:left="633" w:hanging="507"/>
      </w:pPr>
      <w:rPr>
        <w:rFonts w:hint="default"/>
        <w:lang w:val="vi" w:eastAsia="en-US" w:bidi="ar-SA"/>
      </w:rPr>
    </w:lvl>
    <w:lvl w:ilvl="3" w:tplc="05D4E9B2">
      <w:numFmt w:val="bullet"/>
      <w:lvlText w:val="•"/>
      <w:lvlJc w:val="left"/>
      <w:pPr>
        <w:ind w:left="889" w:hanging="507"/>
      </w:pPr>
      <w:rPr>
        <w:rFonts w:hint="default"/>
        <w:lang w:val="vi" w:eastAsia="en-US" w:bidi="ar-SA"/>
      </w:rPr>
    </w:lvl>
    <w:lvl w:ilvl="4" w:tplc="D1A8ACC0">
      <w:numFmt w:val="bullet"/>
      <w:lvlText w:val="•"/>
      <w:lvlJc w:val="left"/>
      <w:pPr>
        <w:ind w:left="1146" w:hanging="507"/>
      </w:pPr>
      <w:rPr>
        <w:rFonts w:hint="default"/>
        <w:lang w:val="vi" w:eastAsia="en-US" w:bidi="ar-SA"/>
      </w:rPr>
    </w:lvl>
    <w:lvl w:ilvl="5" w:tplc="D07E0380">
      <w:numFmt w:val="bullet"/>
      <w:lvlText w:val="•"/>
      <w:lvlJc w:val="left"/>
      <w:pPr>
        <w:ind w:left="1402" w:hanging="507"/>
      </w:pPr>
      <w:rPr>
        <w:rFonts w:hint="default"/>
        <w:lang w:val="vi" w:eastAsia="en-US" w:bidi="ar-SA"/>
      </w:rPr>
    </w:lvl>
    <w:lvl w:ilvl="6" w:tplc="916077D6">
      <w:numFmt w:val="bullet"/>
      <w:lvlText w:val="•"/>
      <w:lvlJc w:val="left"/>
      <w:pPr>
        <w:ind w:left="1659" w:hanging="507"/>
      </w:pPr>
      <w:rPr>
        <w:rFonts w:hint="default"/>
        <w:lang w:val="vi" w:eastAsia="en-US" w:bidi="ar-SA"/>
      </w:rPr>
    </w:lvl>
    <w:lvl w:ilvl="7" w:tplc="BDB417E6">
      <w:numFmt w:val="bullet"/>
      <w:lvlText w:val="•"/>
      <w:lvlJc w:val="left"/>
      <w:pPr>
        <w:ind w:left="1915" w:hanging="507"/>
      </w:pPr>
      <w:rPr>
        <w:rFonts w:hint="default"/>
        <w:lang w:val="vi" w:eastAsia="en-US" w:bidi="ar-SA"/>
      </w:rPr>
    </w:lvl>
    <w:lvl w:ilvl="8" w:tplc="31E81E38">
      <w:numFmt w:val="bullet"/>
      <w:lvlText w:val="•"/>
      <w:lvlJc w:val="left"/>
      <w:pPr>
        <w:ind w:left="2172" w:hanging="507"/>
      </w:pPr>
      <w:rPr>
        <w:rFonts w:hint="default"/>
        <w:lang w:val="vi" w:eastAsia="en-US" w:bidi="ar-SA"/>
      </w:rPr>
    </w:lvl>
  </w:abstractNum>
  <w:abstractNum w:abstractNumId="30" w15:restartNumberingAfterBreak="0">
    <w:nsid w:val="66094249"/>
    <w:multiLevelType w:val="hybridMultilevel"/>
    <w:tmpl w:val="5504FF62"/>
    <w:lvl w:ilvl="0" w:tplc="0B56359C">
      <w:numFmt w:val="bullet"/>
      <w:lvlText w:val="-"/>
      <w:lvlJc w:val="left"/>
      <w:pPr>
        <w:ind w:left="107" w:hanging="168"/>
      </w:pPr>
      <w:rPr>
        <w:rFonts w:ascii="Times New Roman" w:eastAsia="Times New Roman" w:hAnsi="Times New Roman" w:cs="Times New Roman" w:hint="default"/>
        <w:b w:val="0"/>
        <w:bCs w:val="0"/>
        <w:i w:val="0"/>
        <w:iCs w:val="0"/>
        <w:spacing w:val="0"/>
        <w:w w:val="99"/>
        <w:sz w:val="26"/>
        <w:szCs w:val="26"/>
        <w:lang w:val="vi" w:eastAsia="en-US" w:bidi="ar-SA"/>
      </w:rPr>
    </w:lvl>
    <w:lvl w:ilvl="1" w:tplc="E8103D82">
      <w:numFmt w:val="bullet"/>
      <w:lvlText w:val="•"/>
      <w:lvlJc w:val="left"/>
      <w:pPr>
        <w:ind w:left="840" w:hanging="168"/>
      </w:pPr>
      <w:rPr>
        <w:rFonts w:hint="default"/>
        <w:lang w:val="vi" w:eastAsia="en-US" w:bidi="ar-SA"/>
      </w:rPr>
    </w:lvl>
    <w:lvl w:ilvl="2" w:tplc="28BE54A6">
      <w:numFmt w:val="bullet"/>
      <w:lvlText w:val="•"/>
      <w:lvlJc w:val="left"/>
      <w:pPr>
        <w:ind w:left="1580" w:hanging="168"/>
      </w:pPr>
      <w:rPr>
        <w:rFonts w:hint="default"/>
        <w:lang w:val="vi" w:eastAsia="en-US" w:bidi="ar-SA"/>
      </w:rPr>
    </w:lvl>
    <w:lvl w:ilvl="3" w:tplc="DE32A158">
      <w:numFmt w:val="bullet"/>
      <w:lvlText w:val="•"/>
      <w:lvlJc w:val="left"/>
      <w:pPr>
        <w:ind w:left="2320" w:hanging="168"/>
      </w:pPr>
      <w:rPr>
        <w:rFonts w:hint="default"/>
        <w:lang w:val="vi" w:eastAsia="en-US" w:bidi="ar-SA"/>
      </w:rPr>
    </w:lvl>
    <w:lvl w:ilvl="4" w:tplc="33D02750">
      <w:numFmt w:val="bullet"/>
      <w:lvlText w:val="•"/>
      <w:lvlJc w:val="left"/>
      <w:pPr>
        <w:ind w:left="3061" w:hanging="168"/>
      </w:pPr>
      <w:rPr>
        <w:rFonts w:hint="default"/>
        <w:lang w:val="vi" w:eastAsia="en-US" w:bidi="ar-SA"/>
      </w:rPr>
    </w:lvl>
    <w:lvl w:ilvl="5" w:tplc="AE18393E">
      <w:numFmt w:val="bullet"/>
      <w:lvlText w:val="•"/>
      <w:lvlJc w:val="left"/>
      <w:pPr>
        <w:ind w:left="3801" w:hanging="168"/>
      </w:pPr>
      <w:rPr>
        <w:rFonts w:hint="default"/>
        <w:lang w:val="vi" w:eastAsia="en-US" w:bidi="ar-SA"/>
      </w:rPr>
    </w:lvl>
    <w:lvl w:ilvl="6" w:tplc="5DF02856">
      <w:numFmt w:val="bullet"/>
      <w:lvlText w:val="•"/>
      <w:lvlJc w:val="left"/>
      <w:pPr>
        <w:ind w:left="4541" w:hanging="168"/>
      </w:pPr>
      <w:rPr>
        <w:rFonts w:hint="default"/>
        <w:lang w:val="vi" w:eastAsia="en-US" w:bidi="ar-SA"/>
      </w:rPr>
    </w:lvl>
    <w:lvl w:ilvl="7" w:tplc="E2A20D56">
      <w:numFmt w:val="bullet"/>
      <w:lvlText w:val="•"/>
      <w:lvlJc w:val="left"/>
      <w:pPr>
        <w:ind w:left="5282" w:hanging="168"/>
      </w:pPr>
      <w:rPr>
        <w:rFonts w:hint="default"/>
        <w:lang w:val="vi" w:eastAsia="en-US" w:bidi="ar-SA"/>
      </w:rPr>
    </w:lvl>
    <w:lvl w:ilvl="8" w:tplc="D6B45790">
      <w:numFmt w:val="bullet"/>
      <w:lvlText w:val="•"/>
      <w:lvlJc w:val="left"/>
      <w:pPr>
        <w:ind w:left="6022" w:hanging="168"/>
      </w:pPr>
      <w:rPr>
        <w:rFonts w:hint="default"/>
        <w:lang w:val="vi" w:eastAsia="en-US" w:bidi="ar-SA"/>
      </w:rPr>
    </w:lvl>
  </w:abstractNum>
  <w:abstractNum w:abstractNumId="31" w15:restartNumberingAfterBreak="0">
    <w:nsid w:val="672F44D0"/>
    <w:multiLevelType w:val="hybridMultilevel"/>
    <w:tmpl w:val="27925430"/>
    <w:lvl w:ilvl="0" w:tplc="433A61EC">
      <w:numFmt w:val="bullet"/>
      <w:lvlText w:val="-"/>
      <w:lvlJc w:val="left"/>
      <w:pPr>
        <w:ind w:left="107" w:hanging="180"/>
      </w:pPr>
      <w:rPr>
        <w:rFonts w:ascii="Times New Roman" w:eastAsia="Times New Roman" w:hAnsi="Times New Roman" w:cs="Times New Roman" w:hint="default"/>
        <w:b w:val="0"/>
        <w:bCs w:val="0"/>
        <w:i w:val="0"/>
        <w:iCs w:val="0"/>
        <w:spacing w:val="0"/>
        <w:w w:val="99"/>
        <w:sz w:val="26"/>
        <w:szCs w:val="26"/>
        <w:lang w:val="vi" w:eastAsia="en-US" w:bidi="ar-SA"/>
      </w:rPr>
    </w:lvl>
    <w:lvl w:ilvl="1" w:tplc="2FBE0AE0">
      <w:numFmt w:val="bullet"/>
      <w:lvlText w:val="•"/>
      <w:lvlJc w:val="left"/>
      <w:pPr>
        <w:ind w:left="840" w:hanging="180"/>
      </w:pPr>
      <w:rPr>
        <w:rFonts w:hint="default"/>
        <w:lang w:val="vi" w:eastAsia="en-US" w:bidi="ar-SA"/>
      </w:rPr>
    </w:lvl>
    <w:lvl w:ilvl="2" w:tplc="833046BA">
      <w:numFmt w:val="bullet"/>
      <w:lvlText w:val="•"/>
      <w:lvlJc w:val="left"/>
      <w:pPr>
        <w:ind w:left="1580" w:hanging="180"/>
      </w:pPr>
      <w:rPr>
        <w:rFonts w:hint="default"/>
        <w:lang w:val="vi" w:eastAsia="en-US" w:bidi="ar-SA"/>
      </w:rPr>
    </w:lvl>
    <w:lvl w:ilvl="3" w:tplc="E2AA3594">
      <w:numFmt w:val="bullet"/>
      <w:lvlText w:val="•"/>
      <w:lvlJc w:val="left"/>
      <w:pPr>
        <w:ind w:left="2320" w:hanging="180"/>
      </w:pPr>
      <w:rPr>
        <w:rFonts w:hint="default"/>
        <w:lang w:val="vi" w:eastAsia="en-US" w:bidi="ar-SA"/>
      </w:rPr>
    </w:lvl>
    <w:lvl w:ilvl="4" w:tplc="F6607416">
      <w:numFmt w:val="bullet"/>
      <w:lvlText w:val="•"/>
      <w:lvlJc w:val="left"/>
      <w:pPr>
        <w:ind w:left="3061" w:hanging="180"/>
      </w:pPr>
      <w:rPr>
        <w:rFonts w:hint="default"/>
        <w:lang w:val="vi" w:eastAsia="en-US" w:bidi="ar-SA"/>
      </w:rPr>
    </w:lvl>
    <w:lvl w:ilvl="5" w:tplc="CBA05358">
      <w:numFmt w:val="bullet"/>
      <w:lvlText w:val="•"/>
      <w:lvlJc w:val="left"/>
      <w:pPr>
        <w:ind w:left="3801" w:hanging="180"/>
      </w:pPr>
      <w:rPr>
        <w:rFonts w:hint="default"/>
        <w:lang w:val="vi" w:eastAsia="en-US" w:bidi="ar-SA"/>
      </w:rPr>
    </w:lvl>
    <w:lvl w:ilvl="6" w:tplc="E7868818">
      <w:numFmt w:val="bullet"/>
      <w:lvlText w:val="•"/>
      <w:lvlJc w:val="left"/>
      <w:pPr>
        <w:ind w:left="4541" w:hanging="180"/>
      </w:pPr>
      <w:rPr>
        <w:rFonts w:hint="default"/>
        <w:lang w:val="vi" w:eastAsia="en-US" w:bidi="ar-SA"/>
      </w:rPr>
    </w:lvl>
    <w:lvl w:ilvl="7" w:tplc="A516B9B8">
      <w:numFmt w:val="bullet"/>
      <w:lvlText w:val="•"/>
      <w:lvlJc w:val="left"/>
      <w:pPr>
        <w:ind w:left="5282" w:hanging="180"/>
      </w:pPr>
      <w:rPr>
        <w:rFonts w:hint="default"/>
        <w:lang w:val="vi" w:eastAsia="en-US" w:bidi="ar-SA"/>
      </w:rPr>
    </w:lvl>
    <w:lvl w:ilvl="8" w:tplc="63AE8950">
      <w:numFmt w:val="bullet"/>
      <w:lvlText w:val="•"/>
      <w:lvlJc w:val="left"/>
      <w:pPr>
        <w:ind w:left="6022" w:hanging="180"/>
      </w:pPr>
      <w:rPr>
        <w:rFonts w:hint="default"/>
        <w:lang w:val="vi" w:eastAsia="en-US" w:bidi="ar-SA"/>
      </w:rPr>
    </w:lvl>
  </w:abstractNum>
  <w:abstractNum w:abstractNumId="32" w15:restartNumberingAfterBreak="0">
    <w:nsid w:val="6AF175D8"/>
    <w:multiLevelType w:val="hybridMultilevel"/>
    <w:tmpl w:val="81D06EBC"/>
    <w:lvl w:ilvl="0" w:tplc="BDD2B9BE">
      <w:numFmt w:val="bullet"/>
      <w:lvlText w:val="-"/>
      <w:lvlJc w:val="left"/>
      <w:pPr>
        <w:ind w:left="107" w:hanging="180"/>
      </w:pPr>
      <w:rPr>
        <w:rFonts w:ascii="Times New Roman" w:eastAsia="Times New Roman" w:hAnsi="Times New Roman" w:cs="Times New Roman" w:hint="default"/>
        <w:b w:val="0"/>
        <w:bCs w:val="0"/>
        <w:i w:val="0"/>
        <w:iCs w:val="0"/>
        <w:spacing w:val="0"/>
        <w:w w:val="99"/>
        <w:sz w:val="26"/>
        <w:szCs w:val="26"/>
        <w:lang w:val="vi" w:eastAsia="en-US" w:bidi="ar-SA"/>
      </w:rPr>
    </w:lvl>
    <w:lvl w:ilvl="1" w:tplc="3CAABA76">
      <w:numFmt w:val="bullet"/>
      <w:lvlText w:val="•"/>
      <w:lvlJc w:val="left"/>
      <w:pPr>
        <w:ind w:left="840" w:hanging="180"/>
      </w:pPr>
      <w:rPr>
        <w:rFonts w:hint="default"/>
        <w:lang w:val="vi" w:eastAsia="en-US" w:bidi="ar-SA"/>
      </w:rPr>
    </w:lvl>
    <w:lvl w:ilvl="2" w:tplc="BA108A34">
      <w:numFmt w:val="bullet"/>
      <w:lvlText w:val="•"/>
      <w:lvlJc w:val="left"/>
      <w:pPr>
        <w:ind w:left="1580" w:hanging="180"/>
      </w:pPr>
      <w:rPr>
        <w:rFonts w:hint="default"/>
        <w:lang w:val="vi" w:eastAsia="en-US" w:bidi="ar-SA"/>
      </w:rPr>
    </w:lvl>
    <w:lvl w:ilvl="3" w:tplc="616E50EA">
      <w:numFmt w:val="bullet"/>
      <w:lvlText w:val="•"/>
      <w:lvlJc w:val="left"/>
      <w:pPr>
        <w:ind w:left="2320" w:hanging="180"/>
      </w:pPr>
      <w:rPr>
        <w:rFonts w:hint="default"/>
        <w:lang w:val="vi" w:eastAsia="en-US" w:bidi="ar-SA"/>
      </w:rPr>
    </w:lvl>
    <w:lvl w:ilvl="4" w:tplc="ADF2CB4E">
      <w:numFmt w:val="bullet"/>
      <w:lvlText w:val="•"/>
      <w:lvlJc w:val="left"/>
      <w:pPr>
        <w:ind w:left="3061" w:hanging="180"/>
      </w:pPr>
      <w:rPr>
        <w:rFonts w:hint="default"/>
        <w:lang w:val="vi" w:eastAsia="en-US" w:bidi="ar-SA"/>
      </w:rPr>
    </w:lvl>
    <w:lvl w:ilvl="5" w:tplc="F95A8D76">
      <w:numFmt w:val="bullet"/>
      <w:lvlText w:val="•"/>
      <w:lvlJc w:val="left"/>
      <w:pPr>
        <w:ind w:left="3801" w:hanging="180"/>
      </w:pPr>
      <w:rPr>
        <w:rFonts w:hint="default"/>
        <w:lang w:val="vi" w:eastAsia="en-US" w:bidi="ar-SA"/>
      </w:rPr>
    </w:lvl>
    <w:lvl w:ilvl="6" w:tplc="5A34D038">
      <w:numFmt w:val="bullet"/>
      <w:lvlText w:val="•"/>
      <w:lvlJc w:val="left"/>
      <w:pPr>
        <w:ind w:left="4541" w:hanging="180"/>
      </w:pPr>
      <w:rPr>
        <w:rFonts w:hint="default"/>
        <w:lang w:val="vi" w:eastAsia="en-US" w:bidi="ar-SA"/>
      </w:rPr>
    </w:lvl>
    <w:lvl w:ilvl="7" w:tplc="9FEED526">
      <w:numFmt w:val="bullet"/>
      <w:lvlText w:val="•"/>
      <w:lvlJc w:val="left"/>
      <w:pPr>
        <w:ind w:left="5282" w:hanging="180"/>
      </w:pPr>
      <w:rPr>
        <w:rFonts w:hint="default"/>
        <w:lang w:val="vi" w:eastAsia="en-US" w:bidi="ar-SA"/>
      </w:rPr>
    </w:lvl>
    <w:lvl w:ilvl="8" w:tplc="CD9A183E">
      <w:numFmt w:val="bullet"/>
      <w:lvlText w:val="•"/>
      <w:lvlJc w:val="left"/>
      <w:pPr>
        <w:ind w:left="6022" w:hanging="180"/>
      </w:pPr>
      <w:rPr>
        <w:rFonts w:hint="default"/>
        <w:lang w:val="vi" w:eastAsia="en-US" w:bidi="ar-SA"/>
      </w:rPr>
    </w:lvl>
  </w:abstractNum>
  <w:abstractNum w:abstractNumId="33" w15:restartNumberingAfterBreak="0">
    <w:nsid w:val="6CDB6BE6"/>
    <w:multiLevelType w:val="hybridMultilevel"/>
    <w:tmpl w:val="476ED278"/>
    <w:lvl w:ilvl="0" w:tplc="BEBCCA20">
      <w:start w:val="5"/>
      <w:numFmt w:val="decimal"/>
      <w:lvlText w:val="(%1)"/>
      <w:lvlJc w:val="left"/>
      <w:pPr>
        <w:ind w:left="110" w:hanging="485"/>
      </w:pPr>
      <w:rPr>
        <w:rFonts w:ascii="Times New Roman" w:eastAsia="Times New Roman" w:hAnsi="Times New Roman" w:cs="Times New Roman" w:hint="default"/>
        <w:b w:val="0"/>
        <w:bCs w:val="0"/>
        <w:i w:val="0"/>
        <w:iCs w:val="0"/>
        <w:spacing w:val="0"/>
        <w:w w:val="99"/>
        <w:sz w:val="26"/>
        <w:szCs w:val="26"/>
        <w:lang w:val="vi" w:eastAsia="en-US" w:bidi="ar-SA"/>
      </w:rPr>
    </w:lvl>
    <w:lvl w:ilvl="1" w:tplc="B240BA2A">
      <w:numFmt w:val="bullet"/>
      <w:lvlText w:val="•"/>
      <w:lvlJc w:val="left"/>
      <w:pPr>
        <w:ind w:left="376" w:hanging="485"/>
      </w:pPr>
      <w:rPr>
        <w:rFonts w:hint="default"/>
        <w:lang w:val="vi" w:eastAsia="en-US" w:bidi="ar-SA"/>
      </w:rPr>
    </w:lvl>
    <w:lvl w:ilvl="2" w:tplc="73B441F2">
      <w:numFmt w:val="bullet"/>
      <w:lvlText w:val="•"/>
      <w:lvlJc w:val="left"/>
      <w:pPr>
        <w:ind w:left="633" w:hanging="485"/>
      </w:pPr>
      <w:rPr>
        <w:rFonts w:hint="default"/>
        <w:lang w:val="vi" w:eastAsia="en-US" w:bidi="ar-SA"/>
      </w:rPr>
    </w:lvl>
    <w:lvl w:ilvl="3" w:tplc="55A2877C">
      <w:numFmt w:val="bullet"/>
      <w:lvlText w:val="•"/>
      <w:lvlJc w:val="left"/>
      <w:pPr>
        <w:ind w:left="889" w:hanging="485"/>
      </w:pPr>
      <w:rPr>
        <w:rFonts w:hint="default"/>
        <w:lang w:val="vi" w:eastAsia="en-US" w:bidi="ar-SA"/>
      </w:rPr>
    </w:lvl>
    <w:lvl w:ilvl="4" w:tplc="45786690">
      <w:numFmt w:val="bullet"/>
      <w:lvlText w:val="•"/>
      <w:lvlJc w:val="left"/>
      <w:pPr>
        <w:ind w:left="1146" w:hanging="485"/>
      </w:pPr>
      <w:rPr>
        <w:rFonts w:hint="default"/>
        <w:lang w:val="vi" w:eastAsia="en-US" w:bidi="ar-SA"/>
      </w:rPr>
    </w:lvl>
    <w:lvl w:ilvl="5" w:tplc="FCC0E7D0">
      <w:numFmt w:val="bullet"/>
      <w:lvlText w:val="•"/>
      <w:lvlJc w:val="left"/>
      <w:pPr>
        <w:ind w:left="1402" w:hanging="485"/>
      </w:pPr>
      <w:rPr>
        <w:rFonts w:hint="default"/>
        <w:lang w:val="vi" w:eastAsia="en-US" w:bidi="ar-SA"/>
      </w:rPr>
    </w:lvl>
    <w:lvl w:ilvl="6" w:tplc="9774AF18">
      <w:numFmt w:val="bullet"/>
      <w:lvlText w:val="•"/>
      <w:lvlJc w:val="left"/>
      <w:pPr>
        <w:ind w:left="1659" w:hanging="485"/>
      </w:pPr>
      <w:rPr>
        <w:rFonts w:hint="default"/>
        <w:lang w:val="vi" w:eastAsia="en-US" w:bidi="ar-SA"/>
      </w:rPr>
    </w:lvl>
    <w:lvl w:ilvl="7" w:tplc="B3682D34">
      <w:numFmt w:val="bullet"/>
      <w:lvlText w:val="•"/>
      <w:lvlJc w:val="left"/>
      <w:pPr>
        <w:ind w:left="1915" w:hanging="485"/>
      </w:pPr>
      <w:rPr>
        <w:rFonts w:hint="default"/>
        <w:lang w:val="vi" w:eastAsia="en-US" w:bidi="ar-SA"/>
      </w:rPr>
    </w:lvl>
    <w:lvl w:ilvl="8" w:tplc="9E081040">
      <w:numFmt w:val="bullet"/>
      <w:lvlText w:val="•"/>
      <w:lvlJc w:val="left"/>
      <w:pPr>
        <w:ind w:left="2172" w:hanging="485"/>
      </w:pPr>
      <w:rPr>
        <w:rFonts w:hint="default"/>
        <w:lang w:val="vi" w:eastAsia="en-US" w:bidi="ar-SA"/>
      </w:rPr>
    </w:lvl>
  </w:abstractNum>
  <w:abstractNum w:abstractNumId="34" w15:restartNumberingAfterBreak="0">
    <w:nsid w:val="6E8D5E5E"/>
    <w:multiLevelType w:val="hybridMultilevel"/>
    <w:tmpl w:val="040C8210"/>
    <w:lvl w:ilvl="0" w:tplc="36F84730">
      <w:numFmt w:val="bullet"/>
      <w:lvlText w:val="-"/>
      <w:lvlJc w:val="left"/>
      <w:pPr>
        <w:ind w:left="107" w:hanging="180"/>
      </w:pPr>
      <w:rPr>
        <w:rFonts w:ascii="Times New Roman" w:eastAsia="Times New Roman" w:hAnsi="Times New Roman" w:cs="Times New Roman" w:hint="default"/>
        <w:b w:val="0"/>
        <w:bCs w:val="0"/>
        <w:i w:val="0"/>
        <w:iCs w:val="0"/>
        <w:spacing w:val="0"/>
        <w:w w:val="99"/>
        <w:sz w:val="26"/>
        <w:szCs w:val="26"/>
        <w:lang w:val="vi" w:eastAsia="en-US" w:bidi="ar-SA"/>
      </w:rPr>
    </w:lvl>
    <w:lvl w:ilvl="1" w:tplc="6DACF9F2">
      <w:numFmt w:val="bullet"/>
      <w:lvlText w:val="•"/>
      <w:lvlJc w:val="left"/>
      <w:pPr>
        <w:ind w:left="840" w:hanging="180"/>
      </w:pPr>
      <w:rPr>
        <w:rFonts w:hint="default"/>
        <w:lang w:val="vi" w:eastAsia="en-US" w:bidi="ar-SA"/>
      </w:rPr>
    </w:lvl>
    <w:lvl w:ilvl="2" w:tplc="826E31F0">
      <w:numFmt w:val="bullet"/>
      <w:lvlText w:val="•"/>
      <w:lvlJc w:val="left"/>
      <w:pPr>
        <w:ind w:left="1580" w:hanging="180"/>
      </w:pPr>
      <w:rPr>
        <w:rFonts w:hint="default"/>
        <w:lang w:val="vi" w:eastAsia="en-US" w:bidi="ar-SA"/>
      </w:rPr>
    </w:lvl>
    <w:lvl w:ilvl="3" w:tplc="291C8762">
      <w:numFmt w:val="bullet"/>
      <w:lvlText w:val="•"/>
      <w:lvlJc w:val="left"/>
      <w:pPr>
        <w:ind w:left="2320" w:hanging="180"/>
      </w:pPr>
      <w:rPr>
        <w:rFonts w:hint="default"/>
        <w:lang w:val="vi" w:eastAsia="en-US" w:bidi="ar-SA"/>
      </w:rPr>
    </w:lvl>
    <w:lvl w:ilvl="4" w:tplc="1A2ED7BA">
      <w:numFmt w:val="bullet"/>
      <w:lvlText w:val="•"/>
      <w:lvlJc w:val="left"/>
      <w:pPr>
        <w:ind w:left="3061" w:hanging="180"/>
      </w:pPr>
      <w:rPr>
        <w:rFonts w:hint="default"/>
        <w:lang w:val="vi" w:eastAsia="en-US" w:bidi="ar-SA"/>
      </w:rPr>
    </w:lvl>
    <w:lvl w:ilvl="5" w:tplc="A33CDB66">
      <w:numFmt w:val="bullet"/>
      <w:lvlText w:val="•"/>
      <w:lvlJc w:val="left"/>
      <w:pPr>
        <w:ind w:left="3801" w:hanging="180"/>
      </w:pPr>
      <w:rPr>
        <w:rFonts w:hint="default"/>
        <w:lang w:val="vi" w:eastAsia="en-US" w:bidi="ar-SA"/>
      </w:rPr>
    </w:lvl>
    <w:lvl w:ilvl="6" w:tplc="9184EA5C">
      <w:numFmt w:val="bullet"/>
      <w:lvlText w:val="•"/>
      <w:lvlJc w:val="left"/>
      <w:pPr>
        <w:ind w:left="4541" w:hanging="180"/>
      </w:pPr>
      <w:rPr>
        <w:rFonts w:hint="default"/>
        <w:lang w:val="vi" w:eastAsia="en-US" w:bidi="ar-SA"/>
      </w:rPr>
    </w:lvl>
    <w:lvl w:ilvl="7" w:tplc="6F26A6D0">
      <w:numFmt w:val="bullet"/>
      <w:lvlText w:val="•"/>
      <w:lvlJc w:val="left"/>
      <w:pPr>
        <w:ind w:left="5282" w:hanging="180"/>
      </w:pPr>
      <w:rPr>
        <w:rFonts w:hint="default"/>
        <w:lang w:val="vi" w:eastAsia="en-US" w:bidi="ar-SA"/>
      </w:rPr>
    </w:lvl>
    <w:lvl w:ilvl="8" w:tplc="2DD6E04C">
      <w:numFmt w:val="bullet"/>
      <w:lvlText w:val="•"/>
      <w:lvlJc w:val="left"/>
      <w:pPr>
        <w:ind w:left="6022" w:hanging="180"/>
      </w:pPr>
      <w:rPr>
        <w:rFonts w:hint="default"/>
        <w:lang w:val="vi" w:eastAsia="en-US" w:bidi="ar-SA"/>
      </w:rPr>
    </w:lvl>
  </w:abstractNum>
  <w:abstractNum w:abstractNumId="35" w15:restartNumberingAfterBreak="0">
    <w:nsid w:val="6F8521CE"/>
    <w:multiLevelType w:val="hybridMultilevel"/>
    <w:tmpl w:val="1B1671CC"/>
    <w:lvl w:ilvl="0" w:tplc="29EEDDC6">
      <w:numFmt w:val="bullet"/>
      <w:lvlText w:val="-"/>
      <w:lvlJc w:val="left"/>
      <w:pPr>
        <w:ind w:left="107" w:hanging="180"/>
      </w:pPr>
      <w:rPr>
        <w:rFonts w:ascii="Times New Roman" w:eastAsia="Times New Roman" w:hAnsi="Times New Roman" w:cs="Times New Roman" w:hint="default"/>
        <w:b w:val="0"/>
        <w:bCs w:val="0"/>
        <w:i w:val="0"/>
        <w:iCs w:val="0"/>
        <w:spacing w:val="0"/>
        <w:w w:val="99"/>
        <w:sz w:val="26"/>
        <w:szCs w:val="26"/>
        <w:lang w:val="vi" w:eastAsia="en-US" w:bidi="ar-SA"/>
      </w:rPr>
    </w:lvl>
    <w:lvl w:ilvl="1" w:tplc="815404AE">
      <w:numFmt w:val="bullet"/>
      <w:lvlText w:val="•"/>
      <w:lvlJc w:val="left"/>
      <w:pPr>
        <w:ind w:left="840" w:hanging="180"/>
      </w:pPr>
      <w:rPr>
        <w:rFonts w:hint="default"/>
        <w:lang w:val="vi" w:eastAsia="en-US" w:bidi="ar-SA"/>
      </w:rPr>
    </w:lvl>
    <w:lvl w:ilvl="2" w:tplc="F49214C6">
      <w:numFmt w:val="bullet"/>
      <w:lvlText w:val="•"/>
      <w:lvlJc w:val="left"/>
      <w:pPr>
        <w:ind w:left="1580" w:hanging="180"/>
      </w:pPr>
      <w:rPr>
        <w:rFonts w:hint="default"/>
        <w:lang w:val="vi" w:eastAsia="en-US" w:bidi="ar-SA"/>
      </w:rPr>
    </w:lvl>
    <w:lvl w:ilvl="3" w:tplc="39B8B100">
      <w:numFmt w:val="bullet"/>
      <w:lvlText w:val="•"/>
      <w:lvlJc w:val="left"/>
      <w:pPr>
        <w:ind w:left="2320" w:hanging="180"/>
      </w:pPr>
      <w:rPr>
        <w:rFonts w:hint="default"/>
        <w:lang w:val="vi" w:eastAsia="en-US" w:bidi="ar-SA"/>
      </w:rPr>
    </w:lvl>
    <w:lvl w:ilvl="4" w:tplc="CC72C438">
      <w:numFmt w:val="bullet"/>
      <w:lvlText w:val="•"/>
      <w:lvlJc w:val="left"/>
      <w:pPr>
        <w:ind w:left="3061" w:hanging="180"/>
      </w:pPr>
      <w:rPr>
        <w:rFonts w:hint="default"/>
        <w:lang w:val="vi" w:eastAsia="en-US" w:bidi="ar-SA"/>
      </w:rPr>
    </w:lvl>
    <w:lvl w:ilvl="5" w:tplc="4BC061DE">
      <w:numFmt w:val="bullet"/>
      <w:lvlText w:val="•"/>
      <w:lvlJc w:val="left"/>
      <w:pPr>
        <w:ind w:left="3801" w:hanging="180"/>
      </w:pPr>
      <w:rPr>
        <w:rFonts w:hint="default"/>
        <w:lang w:val="vi" w:eastAsia="en-US" w:bidi="ar-SA"/>
      </w:rPr>
    </w:lvl>
    <w:lvl w:ilvl="6" w:tplc="042EAD56">
      <w:numFmt w:val="bullet"/>
      <w:lvlText w:val="•"/>
      <w:lvlJc w:val="left"/>
      <w:pPr>
        <w:ind w:left="4541" w:hanging="180"/>
      </w:pPr>
      <w:rPr>
        <w:rFonts w:hint="default"/>
        <w:lang w:val="vi" w:eastAsia="en-US" w:bidi="ar-SA"/>
      </w:rPr>
    </w:lvl>
    <w:lvl w:ilvl="7" w:tplc="2CF4F8E0">
      <w:numFmt w:val="bullet"/>
      <w:lvlText w:val="•"/>
      <w:lvlJc w:val="left"/>
      <w:pPr>
        <w:ind w:left="5282" w:hanging="180"/>
      </w:pPr>
      <w:rPr>
        <w:rFonts w:hint="default"/>
        <w:lang w:val="vi" w:eastAsia="en-US" w:bidi="ar-SA"/>
      </w:rPr>
    </w:lvl>
    <w:lvl w:ilvl="8" w:tplc="316A137E">
      <w:numFmt w:val="bullet"/>
      <w:lvlText w:val="•"/>
      <w:lvlJc w:val="left"/>
      <w:pPr>
        <w:ind w:left="6022" w:hanging="180"/>
      </w:pPr>
      <w:rPr>
        <w:rFonts w:hint="default"/>
        <w:lang w:val="vi" w:eastAsia="en-US" w:bidi="ar-SA"/>
      </w:rPr>
    </w:lvl>
  </w:abstractNum>
  <w:abstractNum w:abstractNumId="36" w15:restartNumberingAfterBreak="0">
    <w:nsid w:val="710C17B4"/>
    <w:multiLevelType w:val="hybridMultilevel"/>
    <w:tmpl w:val="38F6BF60"/>
    <w:lvl w:ilvl="0" w:tplc="48A40A80">
      <w:start w:val="1"/>
      <w:numFmt w:val="decimal"/>
      <w:lvlText w:val="(%1)"/>
      <w:lvlJc w:val="left"/>
      <w:pPr>
        <w:ind w:left="110" w:hanging="507"/>
      </w:pPr>
      <w:rPr>
        <w:rFonts w:ascii="Times New Roman" w:eastAsia="Times New Roman" w:hAnsi="Times New Roman" w:cs="Times New Roman" w:hint="default"/>
        <w:b w:val="0"/>
        <w:bCs w:val="0"/>
        <w:i w:val="0"/>
        <w:iCs w:val="0"/>
        <w:spacing w:val="0"/>
        <w:w w:val="99"/>
        <w:sz w:val="26"/>
        <w:szCs w:val="26"/>
        <w:lang w:val="vi" w:eastAsia="en-US" w:bidi="ar-SA"/>
      </w:rPr>
    </w:lvl>
    <w:lvl w:ilvl="1" w:tplc="359613A4">
      <w:numFmt w:val="bullet"/>
      <w:lvlText w:val="•"/>
      <w:lvlJc w:val="left"/>
      <w:pPr>
        <w:ind w:left="376" w:hanging="507"/>
      </w:pPr>
      <w:rPr>
        <w:rFonts w:hint="default"/>
        <w:lang w:val="vi" w:eastAsia="en-US" w:bidi="ar-SA"/>
      </w:rPr>
    </w:lvl>
    <w:lvl w:ilvl="2" w:tplc="C0DEACC0">
      <w:numFmt w:val="bullet"/>
      <w:lvlText w:val="•"/>
      <w:lvlJc w:val="left"/>
      <w:pPr>
        <w:ind w:left="633" w:hanging="507"/>
      </w:pPr>
      <w:rPr>
        <w:rFonts w:hint="default"/>
        <w:lang w:val="vi" w:eastAsia="en-US" w:bidi="ar-SA"/>
      </w:rPr>
    </w:lvl>
    <w:lvl w:ilvl="3" w:tplc="C7546282">
      <w:numFmt w:val="bullet"/>
      <w:lvlText w:val="•"/>
      <w:lvlJc w:val="left"/>
      <w:pPr>
        <w:ind w:left="889" w:hanging="507"/>
      </w:pPr>
      <w:rPr>
        <w:rFonts w:hint="default"/>
        <w:lang w:val="vi" w:eastAsia="en-US" w:bidi="ar-SA"/>
      </w:rPr>
    </w:lvl>
    <w:lvl w:ilvl="4" w:tplc="B5040144">
      <w:numFmt w:val="bullet"/>
      <w:lvlText w:val="•"/>
      <w:lvlJc w:val="left"/>
      <w:pPr>
        <w:ind w:left="1146" w:hanging="507"/>
      </w:pPr>
      <w:rPr>
        <w:rFonts w:hint="default"/>
        <w:lang w:val="vi" w:eastAsia="en-US" w:bidi="ar-SA"/>
      </w:rPr>
    </w:lvl>
    <w:lvl w:ilvl="5" w:tplc="EEF8293A">
      <w:numFmt w:val="bullet"/>
      <w:lvlText w:val="•"/>
      <w:lvlJc w:val="left"/>
      <w:pPr>
        <w:ind w:left="1402" w:hanging="507"/>
      </w:pPr>
      <w:rPr>
        <w:rFonts w:hint="default"/>
        <w:lang w:val="vi" w:eastAsia="en-US" w:bidi="ar-SA"/>
      </w:rPr>
    </w:lvl>
    <w:lvl w:ilvl="6" w:tplc="2228D912">
      <w:numFmt w:val="bullet"/>
      <w:lvlText w:val="•"/>
      <w:lvlJc w:val="left"/>
      <w:pPr>
        <w:ind w:left="1659" w:hanging="507"/>
      </w:pPr>
      <w:rPr>
        <w:rFonts w:hint="default"/>
        <w:lang w:val="vi" w:eastAsia="en-US" w:bidi="ar-SA"/>
      </w:rPr>
    </w:lvl>
    <w:lvl w:ilvl="7" w:tplc="3AFA15FE">
      <w:numFmt w:val="bullet"/>
      <w:lvlText w:val="•"/>
      <w:lvlJc w:val="left"/>
      <w:pPr>
        <w:ind w:left="1915" w:hanging="507"/>
      </w:pPr>
      <w:rPr>
        <w:rFonts w:hint="default"/>
        <w:lang w:val="vi" w:eastAsia="en-US" w:bidi="ar-SA"/>
      </w:rPr>
    </w:lvl>
    <w:lvl w:ilvl="8" w:tplc="FB70895C">
      <w:numFmt w:val="bullet"/>
      <w:lvlText w:val="•"/>
      <w:lvlJc w:val="left"/>
      <w:pPr>
        <w:ind w:left="2172" w:hanging="507"/>
      </w:pPr>
      <w:rPr>
        <w:rFonts w:hint="default"/>
        <w:lang w:val="vi" w:eastAsia="en-US" w:bidi="ar-SA"/>
      </w:rPr>
    </w:lvl>
  </w:abstractNum>
  <w:abstractNum w:abstractNumId="37" w15:restartNumberingAfterBreak="0">
    <w:nsid w:val="727424CE"/>
    <w:multiLevelType w:val="hybridMultilevel"/>
    <w:tmpl w:val="3D36D598"/>
    <w:lvl w:ilvl="0" w:tplc="BBCC35A0">
      <w:start w:val="3"/>
      <w:numFmt w:val="decimal"/>
      <w:lvlText w:val="(%1)"/>
      <w:lvlJc w:val="left"/>
      <w:pPr>
        <w:ind w:left="110" w:hanging="384"/>
      </w:pPr>
      <w:rPr>
        <w:rFonts w:ascii="Times New Roman" w:eastAsia="Times New Roman" w:hAnsi="Times New Roman" w:cs="Times New Roman" w:hint="default"/>
        <w:b w:val="0"/>
        <w:bCs w:val="0"/>
        <w:i w:val="0"/>
        <w:iCs w:val="0"/>
        <w:spacing w:val="0"/>
        <w:w w:val="99"/>
        <w:sz w:val="26"/>
        <w:szCs w:val="26"/>
        <w:lang w:val="vi" w:eastAsia="en-US" w:bidi="ar-SA"/>
      </w:rPr>
    </w:lvl>
    <w:lvl w:ilvl="1" w:tplc="BCD23A3A">
      <w:numFmt w:val="bullet"/>
      <w:lvlText w:val="•"/>
      <w:lvlJc w:val="left"/>
      <w:pPr>
        <w:ind w:left="376" w:hanging="384"/>
      </w:pPr>
      <w:rPr>
        <w:rFonts w:hint="default"/>
        <w:lang w:val="vi" w:eastAsia="en-US" w:bidi="ar-SA"/>
      </w:rPr>
    </w:lvl>
    <w:lvl w:ilvl="2" w:tplc="11CE8AE2">
      <w:numFmt w:val="bullet"/>
      <w:lvlText w:val="•"/>
      <w:lvlJc w:val="left"/>
      <w:pPr>
        <w:ind w:left="633" w:hanging="384"/>
      </w:pPr>
      <w:rPr>
        <w:rFonts w:hint="default"/>
        <w:lang w:val="vi" w:eastAsia="en-US" w:bidi="ar-SA"/>
      </w:rPr>
    </w:lvl>
    <w:lvl w:ilvl="3" w:tplc="ABDA5486">
      <w:numFmt w:val="bullet"/>
      <w:lvlText w:val="•"/>
      <w:lvlJc w:val="left"/>
      <w:pPr>
        <w:ind w:left="889" w:hanging="384"/>
      </w:pPr>
      <w:rPr>
        <w:rFonts w:hint="default"/>
        <w:lang w:val="vi" w:eastAsia="en-US" w:bidi="ar-SA"/>
      </w:rPr>
    </w:lvl>
    <w:lvl w:ilvl="4" w:tplc="34C854F2">
      <w:numFmt w:val="bullet"/>
      <w:lvlText w:val="•"/>
      <w:lvlJc w:val="left"/>
      <w:pPr>
        <w:ind w:left="1146" w:hanging="384"/>
      </w:pPr>
      <w:rPr>
        <w:rFonts w:hint="default"/>
        <w:lang w:val="vi" w:eastAsia="en-US" w:bidi="ar-SA"/>
      </w:rPr>
    </w:lvl>
    <w:lvl w:ilvl="5" w:tplc="30302C12">
      <w:numFmt w:val="bullet"/>
      <w:lvlText w:val="•"/>
      <w:lvlJc w:val="left"/>
      <w:pPr>
        <w:ind w:left="1402" w:hanging="384"/>
      </w:pPr>
      <w:rPr>
        <w:rFonts w:hint="default"/>
        <w:lang w:val="vi" w:eastAsia="en-US" w:bidi="ar-SA"/>
      </w:rPr>
    </w:lvl>
    <w:lvl w:ilvl="6" w:tplc="F760E76C">
      <w:numFmt w:val="bullet"/>
      <w:lvlText w:val="•"/>
      <w:lvlJc w:val="left"/>
      <w:pPr>
        <w:ind w:left="1659" w:hanging="384"/>
      </w:pPr>
      <w:rPr>
        <w:rFonts w:hint="default"/>
        <w:lang w:val="vi" w:eastAsia="en-US" w:bidi="ar-SA"/>
      </w:rPr>
    </w:lvl>
    <w:lvl w:ilvl="7" w:tplc="9BD6E01C">
      <w:numFmt w:val="bullet"/>
      <w:lvlText w:val="•"/>
      <w:lvlJc w:val="left"/>
      <w:pPr>
        <w:ind w:left="1915" w:hanging="384"/>
      </w:pPr>
      <w:rPr>
        <w:rFonts w:hint="default"/>
        <w:lang w:val="vi" w:eastAsia="en-US" w:bidi="ar-SA"/>
      </w:rPr>
    </w:lvl>
    <w:lvl w:ilvl="8" w:tplc="240A0FE2">
      <w:numFmt w:val="bullet"/>
      <w:lvlText w:val="•"/>
      <w:lvlJc w:val="left"/>
      <w:pPr>
        <w:ind w:left="2172" w:hanging="384"/>
      </w:pPr>
      <w:rPr>
        <w:rFonts w:hint="default"/>
        <w:lang w:val="vi" w:eastAsia="en-US" w:bidi="ar-SA"/>
      </w:rPr>
    </w:lvl>
  </w:abstractNum>
  <w:abstractNum w:abstractNumId="38" w15:restartNumberingAfterBreak="0">
    <w:nsid w:val="761B2ED2"/>
    <w:multiLevelType w:val="hybridMultilevel"/>
    <w:tmpl w:val="C5829506"/>
    <w:lvl w:ilvl="0" w:tplc="97925596">
      <w:start w:val="1"/>
      <w:numFmt w:val="decimal"/>
      <w:lvlText w:val="(%1)"/>
      <w:lvlJc w:val="left"/>
      <w:pPr>
        <w:ind w:left="110" w:hanging="507"/>
      </w:pPr>
      <w:rPr>
        <w:rFonts w:ascii="Times New Roman" w:eastAsia="Times New Roman" w:hAnsi="Times New Roman" w:cs="Times New Roman" w:hint="default"/>
        <w:b w:val="0"/>
        <w:bCs w:val="0"/>
        <w:i w:val="0"/>
        <w:iCs w:val="0"/>
        <w:spacing w:val="0"/>
        <w:w w:val="99"/>
        <w:sz w:val="26"/>
        <w:szCs w:val="26"/>
        <w:lang w:val="vi" w:eastAsia="en-US" w:bidi="ar-SA"/>
      </w:rPr>
    </w:lvl>
    <w:lvl w:ilvl="1" w:tplc="BB9E4D18">
      <w:numFmt w:val="bullet"/>
      <w:lvlText w:val="•"/>
      <w:lvlJc w:val="left"/>
      <w:pPr>
        <w:ind w:left="376" w:hanging="507"/>
      </w:pPr>
      <w:rPr>
        <w:rFonts w:hint="default"/>
        <w:lang w:val="vi" w:eastAsia="en-US" w:bidi="ar-SA"/>
      </w:rPr>
    </w:lvl>
    <w:lvl w:ilvl="2" w:tplc="12B62B66">
      <w:numFmt w:val="bullet"/>
      <w:lvlText w:val="•"/>
      <w:lvlJc w:val="left"/>
      <w:pPr>
        <w:ind w:left="633" w:hanging="507"/>
      </w:pPr>
      <w:rPr>
        <w:rFonts w:hint="default"/>
        <w:lang w:val="vi" w:eastAsia="en-US" w:bidi="ar-SA"/>
      </w:rPr>
    </w:lvl>
    <w:lvl w:ilvl="3" w:tplc="3BB862FC">
      <w:numFmt w:val="bullet"/>
      <w:lvlText w:val="•"/>
      <w:lvlJc w:val="left"/>
      <w:pPr>
        <w:ind w:left="889" w:hanging="507"/>
      </w:pPr>
      <w:rPr>
        <w:rFonts w:hint="default"/>
        <w:lang w:val="vi" w:eastAsia="en-US" w:bidi="ar-SA"/>
      </w:rPr>
    </w:lvl>
    <w:lvl w:ilvl="4" w:tplc="F1E0BCCC">
      <w:numFmt w:val="bullet"/>
      <w:lvlText w:val="•"/>
      <w:lvlJc w:val="left"/>
      <w:pPr>
        <w:ind w:left="1146" w:hanging="507"/>
      </w:pPr>
      <w:rPr>
        <w:rFonts w:hint="default"/>
        <w:lang w:val="vi" w:eastAsia="en-US" w:bidi="ar-SA"/>
      </w:rPr>
    </w:lvl>
    <w:lvl w:ilvl="5" w:tplc="8A16E6EE">
      <w:numFmt w:val="bullet"/>
      <w:lvlText w:val="•"/>
      <w:lvlJc w:val="left"/>
      <w:pPr>
        <w:ind w:left="1402" w:hanging="507"/>
      </w:pPr>
      <w:rPr>
        <w:rFonts w:hint="default"/>
        <w:lang w:val="vi" w:eastAsia="en-US" w:bidi="ar-SA"/>
      </w:rPr>
    </w:lvl>
    <w:lvl w:ilvl="6" w:tplc="D1AC3F62">
      <w:numFmt w:val="bullet"/>
      <w:lvlText w:val="•"/>
      <w:lvlJc w:val="left"/>
      <w:pPr>
        <w:ind w:left="1659" w:hanging="507"/>
      </w:pPr>
      <w:rPr>
        <w:rFonts w:hint="default"/>
        <w:lang w:val="vi" w:eastAsia="en-US" w:bidi="ar-SA"/>
      </w:rPr>
    </w:lvl>
    <w:lvl w:ilvl="7" w:tplc="EBB88396">
      <w:numFmt w:val="bullet"/>
      <w:lvlText w:val="•"/>
      <w:lvlJc w:val="left"/>
      <w:pPr>
        <w:ind w:left="1915" w:hanging="507"/>
      </w:pPr>
      <w:rPr>
        <w:rFonts w:hint="default"/>
        <w:lang w:val="vi" w:eastAsia="en-US" w:bidi="ar-SA"/>
      </w:rPr>
    </w:lvl>
    <w:lvl w:ilvl="8" w:tplc="6F209200">
      <w:numFmt w:val="bullet"/>
      <w:lvlText w:val="•"/>
      <w:lvlJc w:val="left"/>
      <w:pPr>
        <w:ind w:left="2172" w:hanging="507"/>
      </w:pPr>
      <w:rPr>
        <w:rFonts w:hint="default"/>
        <w:lang w:val="vi" w:eastAsia="en-US" w:bidi="ar-SA"/>
      </w:rPr>
    </w:lvl>
  </w:abstractNum>
  <w:abstractNum w:abstractNumId="39" w15:restartNumberingAfterBreak="0">
    <w:nsid w:val="76F31630"/>
    <w:multiLevelType w:val="hybridMultilevel"/>
    <w:tmpl w:val="EBB8A0F6"/>
    <w:lvl w:ilvl="0" w:tplc="6672A06A">
      <w:start w:val="1"/>
      <w:numFmt w:val="decimal"/>
      <w:lvlText w:val="(%1)"/>
      <w:lvlJc w:val="left"/>
      <w:pPr>
        <w:ind w:left="110" w:hanging="507"/>
      </w:pPr>
      <w:rPr>
        <w:rFonts w:ascii="Times New Roman" w:eastAsia="Times New Roman" w:hAnsi="Times New Roman" w:cs="Times New Roman" w:hint="default"/>
        <w:b w:val="0"/>
        <w:bCs w:val="0"/>
        <w:i w:val="0"/>
        <w:iCs w:val="0"/>
        <w:spacing w:val="0"/>
        <w:w w:val="99"/>
        <w:sz w:val="26"/>
        <w:szCs w:val="26"/>
        <w:lang w:val="vi" w:eastAsia="en-US" w:bidi="ar-SA"/>
      </w:rPr>
    </w:lvl>
    <w:lvl w:ilvl="1" w:tplc="7D8862B2">
      <w:numFmt w:val="bullet"/>
      <w:lvlText w:val="•"/>
      <w:lvlJc w:val="left"/>
      <w:pPr>
        <w:ind w:left="376" w:hanging="507"/>
      </w:pPr>
      <w:rPr>
        <w:rFonts w:hint="default"/>
        <w:lang w:val="vi" w:eastAsia="en-US" w:bidi="ar-SA"/>
      </w:rPr>
    </w:lvl>
    <w:lvl w:ilvl="2" w:tplc="9D3ED25A">
      <w:numFmt w:val="bullet"/>
      <w:lvlText w:val="•"/>
      <w:lvlJc w:val="left"/>
      <w:pPr>
        <w:ind w:left="633" w:hanging="507"/>
      </w:pPr>
      <w:rPr>
        <w:rFonts w:hint="default"/>
        <w:lang w:val="vi" w:eastAsia="en-US" w:bidi="ar-SA"/>
      </w:rPr>
    </w:lvl>
    <w:lvl w:ilvl="3" w:tplc="70F60378">
      <w:numFmt w:val="bullet"/>
      <w:lvlText w:val="•"/>
      <w:lvlJc w:val="left"/>
      <w:pPr>
        <w:ind w:left="889" w:hanging="507"/>
      </w:pPr>
      <w:rPr>
        <w:rFonts w:hint="default"/>
        <w:lang w:val="vi" w:eastAsia="en-US" w:bidi="ar-SA"/>
      </w:rPr>
    </w:lvl>
    <w:lvl w:ilvl="4" w:tplc="76A062B0">
      <w:numFmt w:val="bullet"/>
      <w:lvlText w:val="•"/>
      <w:lvlJc w:val="left"/>
      <w:pPr>
        <w:ind w:left="1146" w:hanging="507"/>
      </w:pPr>
      <w:rPr>
        <w:rFonts w:hint="default"/>
        <w:lang w:val="vi" w:eastAsia="en-US" w:bidi="ar-SA"/>
      </w:rPr>
    </w:lvl>
    <w:lvl w:ilvl="5" w:tplc="5D0611CE">
      <w:numFmt w:val="bullet"/>
      <w:lvlText w:val="•"/>
      <w:lvlJc w:val="left"/>
      <w:pPr>
        <w:ind w:left="1402" w:hanging="507"/>
      </w:pPr>
      <w:rPr>
        <w:rFonts w:hint="default"/>
        <w:lang w:val="vi" w:eastAsia="en-US" w:bidi="ar-SA"/>
      </w:rPr>
    </w:lvl>
    <w:lvl w:ilvl="6" w:tplc="78087024">
      <w:numFmt w:val="bullet"/>
      <w:lvlText w:val="•"/>
      <w:lvlJc w:val="left"/>
      <w:pPr>
        <w:ind w:left="1659" w:hanging="507"/>
      </w:pPr>
      <w:rPr>
        <w:rFonts w:hint="default"/>
        <w:lang w:val="vi" w:eastAsia="en-US" w:bidi="ar-SA"/>
      </w:rPr>
    </w:lvl>
    <w:lvl w:ilvl="7" w:tplc="6D6AEFB0">
      <w:numFmt w:val="bullet"/>
      <w:lvlText w:val="•"/>
      <w:lvlJc w:val="left"/>
      <w:pPr>
        <w:ind w:left="1915" w:hanging="507"/>
      </w:pPr>
      <w:rPr>
        <w:rFonts w:hint="default"/>
        <w:lang w:val="vi" w:eastAsia="en-US" w:bidi="ar-SA"/>
      </w:rPr>
    </w:lvl>
    <w:lvl w:ilvl="8" w:tplc="F1922CE6">
      <w:numFmt w:val="bullet"/>
      <w:lvlText w:val="•"/>
      <w:lvlJc w:val="left"/>
      <w:pPr>
        <w:ind w:left="2172" w:hanging="507"/>
      </w:pPr>
      <w:rPr>
        <w:rFonts w:hint="default"/>
        <w:lang w:val="vi" w:eastAsia="en-US" w:bidi="ar-SA"/>
      </w:rPr>
    </w:lvl>
  </w:abstractNum>
  <w:abstractNum w:abstractNumId="40" w15:restartNumberingAfterBreak="0">
    <w:nsid w:val="7D98080D"/>
    <w:multiLevelType w:val="hybridMultilevel"/>
    <w:tmpl w:val="363E3734"/>
    <w:lvl w:ilvl="0" w:tplc="3ACC1AF0">
      <w:numFmt w:val="bullet"/>
      <w:lvlText w:val="-"/>
      <w:lvlJc w:val="left"/>
      <w:pPr>
        <w:ind w:left="107" w:hanging="180"/>
      </w:pPr>
      <w:rPr>
        <w:rFonts w:ascii="Times New Roman" w:eastAsia="Times New Roman" w:hAnsi="Times New Roman" w:cs="Times New Roman" w:hint="default"/>
        <w:b w:val="0"/>
        <w:bCs w:val="0"/>
        <w:i w:val="0"/>
        <w:iCs w:val="0"/>
        <w:spacing w:val="0"/>
        <w:w w:val="99"/>
        <w:sz w:val="26"/>
        <w:szCs w:val="26"/>
        <w:lang w:val="vi" w:eastAsia="en-US" w:bidi="ar-SA"/>
      </w:rPr>
    </w:lvl>
    <w:lvl w:ilvl="1" w:tplc="CFA69852">
      <w:numFmt w:val="bullet"/>
      <w:lvlText w:val="•"/>
      <w:lvlJc w:val="left"/>
      <w:pPr>
        <w:ind w:left="840" w:hanging="180"/>
      </w:pPr>
      <w:rPr>
        <w:rFonts w:hint="default"/>
        <w:lang w:val="vi" w:eastAsia="en-US" w:bidi="ar-SA"/>
      </w:rPr>
    </w:lvl>
    <w:lvl w:ilvl="2" w:tplc="25548A1E">
      <w:numFmt w:val="bullet"/>
      <w:lvlText w:val="•"/>
      <w:lvlJc w:val="left"/>
      <w:pPr>
        <w:ind w:left="1580" w:hanging="180"/>
      </w:pPr>
      <w:rPr>
        <w:rFonts w:hint="default"/>
        <w:lang w:val="vi" w:eastAsia="en-US" w:bidi="ar-SA"/>
      </w:rPr>
    </w:lvl>
    <w:lvl w:ilvl="3" w:tplc="425C4FF2">
      <w:numFmt w:val="bullet"/>
      <w:lvlText w:val="•"/>
      <w:lvlJc w:val="left"/>
      <w:pPr>
        <w:ind w:left="2320" w:hanging="180"/>
      </w:pPr>
      <w:rPr>
        <w:rFonts w:hint="default"/>
        <w:lang w:val="vi" w:eastAsia="en-US" w:bidi="ar-SA"/>
      </w:rPr>
    </w:lvl>
    <w:lvl w:ilvl="4" w:tplc="7CE0451A">
      <w:numFmt w:val="bullet"/>
      <w:lvlText w:val="•"/>
      <w:lvlJc w:val="left"/>
      <w:pPr>
        <w:ind w:left="3061" w:hanging="180"/>
      </w:pPr>
      <w:rPr>
        <w:rFonts w:hint="default"/>
        <w:lang w:val="vi" w:eastAsia="en-US" w:bidi="ar-SA"/>
      </w:rPr>
    </w:lvl>
    <w:lvl w:ilvl="5" w:tplc="60EA6EC0">
      <w:numFmt w:val="bullet"/>
      <w:lvlText w:val="•"/>
      <w:lvlJc w:val="left"/>
      <w:pPr>
        <w:ind w:left="3801" w:hanging="180"/>
      </w:pPr>
      <w:rPr>
        <w:rFonts w:hint="default"/>
        <w:lang w:val="vi" w:eastAsia="en-US" w:bidi="ar-SA"/>
      </w:rPr>
    </w:lvl>
    <w:lvl w:ilvl="6" w:tplc="4A6EB04E">
      <w:numFmt w:val="bullet"/>
      <w:lvlText w:val="•"/>
      <w:lvlJc w:val="left"/>
      <w:pPr>
        <w:ind w:left="4541" w:hanging="180"/>
      </w:pPr>
      <w:rPr>
        <w:rFonts w:hint="default"/>
        <w:lang w:val="vi" w:eastAsia="en-US" w:bidi="ar-SA"/>
      </w:rPr>
    </w:lvl>
    <w:lvl w:ilvl="7" w:tplc="1AEADD7E">
      <w:numFmt w:val="bullet"/>
      <w:lvlText w:val="•"/>
      <w:lvlJc w:val="left"/>
      <w:pPr>
        <w:ind w:left="5282" w:hanging="180"/>
      </w:pPr>
      <w:rPr>
        <w:rFonts w:hint="default"/>
        <w:lang w:val="vi" w:eastAsia="en-US" w:bidi="ar-SA"/>
      </w:rPr>
    </w:lvl>
    <w:lvl w:ilvl="8" w:tplc="CFC0B7AA">
      <w:numFmt w:val="bullet"/>
      <w:lvlText w:val="•"/>
      <w:lvlJc w:val="left"/>
      <w:pPr>
        <w:ind w:left="6022" w:hanging="180"/>
      </w:pPr>
      <w:rPr>
        <w:rFonts w:hint="default"/>
        <w:lang w:val="vi" w:eastAsia="en-US" w:bidi="ar-SA"/>
      </w:rPr>
    </w:lvl>
  </w:abstractNum>
  <w:abstractNum w:abstractNumId="41" w15:restartNumberingAfterBreak="0">
    <w:nsid w:val="7ECD4378"/>
    <w:multiLevelType w:val="hybridMultilevel"/>
    <w:tmpl w:val="09AA04BC"/>
    <w:lvl w:ilvl="0" w:tplc="E962DE2E">
      <w:numFmt w:val="bullet"/>
      <w:lvlText w:val="-"/>
      <w:lvlJc w:val="left"/>
      <w:pPr>
        <w:ind w:left="107" w:hanging="214"/>
      </w:pPr>
      <w:rPr>
        <w:rFonts w:ascii="Times New Roman" w:eastAsia="Times New Roman" w:hAnsi="Times New Roman" w:cs="Times New Roman" w:hint="default"/>
        <w:b w:val="0"/>
        <w:bCs w:val="0"/>
        <w:i w:val="0"/>
        <w:iCs w:val="0"/>
        <w:spacing w:val="0"/>
        <w:w w:val="99"/>
        <w:sz w:val="26"/>
        <w:szCs w:val="26"/>
        <w:lang w:val="vi" w:eastAsia="en-US" w:bidi="ar-SA"/>
      </w:rPr>
    </w:lvl>
    <w:lvl w:ilvl="1" w:tplc="4C26DEB4">
      <w:numFmt w:val="bullet"/>
      <w:lvlText w:val="•"/>
      <w:lvlJc w:val="left"/>
      <w:pPr>
        <w:ind w:left="840" w:hanging="214"/>
      </w:pPr>
      <w:rPr>
        <w:rFonts w:hint="default"/>
        <w:lang w:val="vi" w:eastAsia="en-US" w:bidi="ar-SA"/>
      </w:rPr>
    </w:lvl>
    <w:lvl w:ilvl="2" w:tplc="1DEC4094">
      <w:numFmt w:val="bullet"/>
      <w:lvlText w:val="•"/>
      <w:lvlJc w:val="left"/>
      <w:pPr>
        <w:ind w:left="1580" w:hanging="214"/>
      </w:pPr>
      <w:rPr>
        <w:rFonts w:hint="default"/>
        <w:lang w:val="vi" w:eastAsia="en-US" w:bidi="ar-SA"/>
      </w:rPr>
    </w:lvl>
    <w:lvl w:ilvl="3" w:tplc="DC008F26">
      <w:numFmt w:val="bullet"/>
      <w:lvlText w:val="•"/>
      <w:lvlJc w:val="left"/>
      <w:pPr>
        <w:ind w:left="2320" w:hanging="214"/>
      </w:pPr>
      <w:rPr>
        <w:rFonts w:hint="default"/>
        <w:lang w:val="vi" w:eastAsia="en-US" w:bidi="ar-SA"/>
      </w:rPr>
    </w:lvl>
    <w:lvl w:ilvl="4" w:tplc="284422FE">
      <w:numFmt w:val="bullet"/>
      <w:lvlText w:val="•"/>
      <w:lvlJc w:val="left"/>
      <w:pPr>
        <w:ind w:left="3061" w:hanging="214"/>
      </w:pPr>
      <w:rPr>
        <w:rFonts w:hint="default"/>
        <w:lang w:val="vi" w:eastAsia="en-US" w:bidi="ar-SA"/>
      </w:rPr>
    </w:lvl>
    <w:lvl w:ilvl="5" w:tplc="BDC4BF06">
      <w:numFmt w:val="bullet"/>
      <w:lvlText w:val="•"/>
      <w:lvlJc w:val="left"/>
      <w:pPr>
        <w:ind w:left="3801" w:hanging="214"/>
      </w:pPr>
      <w:rPr>
        <w:rFonts w:hint="default"/>
        <w:lang w:val="vi" w:eastAsia="en-US" w:bidi="ar-SA"/>
      </w:rPr>
    </w:lvl>
    <w:lvl w:ilvl="6" w:tplc="CDBE9932">
      <w:numFmt w:val="bullet"/>
      <w:lvlText w:val="•"/>
      <w:lvlJc w:val="left"/>
      <w:pPr>
        <w:ind w:left="4541" w:hanging="214"/>
      </w:pPr>
      <w:rPr>
        <w:rFonts w:hint="default"/>
        <w:lang w:val="vi" w:eastAsia="en-US" w:bidi="ar-SA"/>
      </w:rPr>
    </w:lvl>
    <w:lvl w:ilvl="7" w:tplc="A15A8A04">
      <w:numFmt w:val="bullet"/>
      <w:lvlText w:val="•"/>
      <w:lvlJc w:val="left"/>
      <w:pPr>
        <w:ind w:left="5282" w:hanging="214"/>
      </w:pPr>
      <w:rPr>
        <w:rFonts w:hint="default"/>
        <w:lang w:val="vi" w:eastAsia="en-US" w:bidi="ar-SA"/>
      </w:rPr>
    </w:lvl>
    <w:lvl w:ilvl="8" w:tplc="3D3462EC">
      <w:numFmt w:val="bullet"/>
      <w:lvlText w:val="•"/>
      <w:lvlJc w:val="left"/>
      <w:pPr>
        <w:ind w:left="6022" w:hanging="214"/>
      </w:pPr>
      <w:rPr>
        <w:rFonts w:hint="default"/>
        <w:lang w:val="vi" w:eastAsia="en-US" w:bidi="ar-SA"/>
      </w:rPr>
    </w:lvl>
  </w:abstractNum>
  <w:abstractNum w:abstractNumId="42" w15:restartNumberingAfterBreak="0">
    <w:nsid w:val="7F40102D"/>
    <w:multiLevelType w:val="hybridMultilevel"/>
    <w:tmpl w:val="7CD68AC6"/>
    <w:lvl w:ilvl="0" w:tplc="2DF2FEE2">
      <w:start w:val="1"/>
      <w:numFmt w:val="decimal"/>
      <w:lvlText w:val="(%1)"/>
      <w:lvlJc w:val="left"/>
      <w:pPr>
        <w:ind w:left="110" w:hanging="507"/>
      </w:pPr>
      <w:rPr>
        <w:rFonts w:ascii="Times New Roman" w:eastAsia="Times New Roman" w:hAnsi="Times New Roman" w:cs="Times New Roman" w:hint="default"/>
        <w:b w:val="0"/>
        <w:bCs w:val="0"/>
        <w:i w:val="0"/>
        <w:iCs w:val="0"/>
        <w:spacing w:val="0"/>
        <w:w w:val="99"/>
        <w:sz w:val="26"/>
        <w:szCs w:val="26"/>
        <w:lang w:val="vi" w:eastAsia="en-US" w:bidi="ar-SA"/>
      </w:rPr>
    </w:lvl>
    <w:lvl w:ilvl="1" w:tplc="B3461BFE">
      <w:numFmt w:val="bullet"/>
      <w:lvlText w:val="•"/>
      <w:lvlJc w:val="left"/>
      <w:pPr>
        <w:ind w:left="376" w:hanging="507"/>
      </w:pPr>
      <w:rPr>
        <w:rFonts w:hint="default"/>
        <w:lang w:val="vi" w:eastAsia="en-US" w:bidi="ar-SA"/>
      </w:rPr>
    </w:lvl>
    <w:lvl w:ilvl="2" w:tplc="43429A6E">
      <w:numFmt w:val="bullet"/>
      <w:lvlText w:val="•"/>
      <w:lvlJc w:val="left"/>
      <w:pPr>
        <w:ind w:left="633" w:hanging="507"/>
      </w:pPr>
      <w:rPr>
        <w:rFonts w:hint="default"/>
        <w:lang w:val="vi" w:eastAsia="en-US" w:bidi="ar-SA"/>
      </w:rPr>
    </w:lvl>
    <w:lvl w:ilvl="3" w:tplc="06CE5228">
      <w:numFmt w:val="bullet"/>
      <w:lvlText w:val="•"/>
      <w:lvlJc w:val="left"/>
      <w:pPr>
        <w:ind w:left="889" w:hanging="507"/>
      </w:pPr>
      <w:rPr>
        <w:rFonts w:hint="default"/>
        <w:lang w:val="vi" w:eastAsia="en-US" w:bidi="ar-SA"/>
      </w:rPr>
    </w:lvl>
    <w:lvl w:ilvl="4" w:tplc="281C2546">
      <w:numFmt w:val="bullet"/>
      <w:lvlText w:val="•"/>
      <w:lvlJc w:val="left"/>
      <w:pPr>
        <w:ind w:left="1146" w:hanging="507"/>
      </w:pPr>
      <w:rPr>
        <w:rFonts w:hint="default"/>
        <w:lang w:val="vi" w:eastAsia="en-US" w:bidi="ar-SA"/>
      </w:rPr>
    </w:lvl>
    <w:lvl w:ilvl="5" w:tplc="7034EB2A">
      <w:numFmt w:val="bullet"/>
      <w:lvlText w:val="•"/>
      <w:lvlJc w:val="left"/>
      <w:pPr>
        <w:ind w:left="1402" w:hanging="507"/>
      </w:pPr>
      <w:rPr>
        <w:rFonts w:hint="default"/>
        <w:lang w:val="vi" w:eastAsia="en-US" w:bidi="ar-SA"/>
      </w:rPr>
    </w:lvl>
    <w:lvl w:ilvl="6" w:tplc="285CD2DA">
      <w:numFmt w:val="bullet"/>
      <w:lvlText w:val="•"/>
      <w:lvlJc w:val="left"/>
      <w:pPr>
        <w:ind w:left="1659" w:hanging="507"/>
      </w:pPr>
      <w:rPr>
        <w:rFonts w:hint="default"/>
        <w:lang w:val="vi" w:eastAsia="en-US" w:bidi="ar-SA"/>
      </w:rPr>
    </w:lvl>
    <w:lvl w:ilvl="7" w:tplc="9FEE1234">
      <w:numFmt w:val="bullet"/>
      <w:lvlText w:val="•"/>
      <w:lvlJc w:val="left"/>
      <w:pPr>
        <w:ind w:left="1915" w:hanging="507"/>
      </w:pPr>
      <w:rPr>
        <w:rFonts w:hint="default"/>
        <w:lang w:val="vi" w:eastAsia="en-US" w:bidi="ar-SA"/>
      </w:rPr>
    </w:lvl>
    <w:lvl w:ilvl="8" w:tplc="CD56D19C">
      <w:numFmt w:val="bullet"/>
      <w:lvlText w:val="•"/>
      <w:lvlJc w:val="left"/>
      <w:pPr>
        <w:ind w:left="2172" w:hanging="507"/>
      </w:pPr>
      <w:rPr>
        <w:rFonts w:hint="default"/>
        <w:lang w:val="vi" w:eastAsia="en-US" w:bidi="ar-SA"/>
      </w:rPr>
    </w:lvl>
  </w:abstractNum>
  <w:num w:numId="1" w16cid:durableId="1850102101">
    <w:abstractNumId w:val="14"/>
  </w:num>
  <w:num w:numId="2" w16cid:durableId="1456174600">
    <w:abstractNumId w:val="13"/>
  </w:num>
  <w:num w:numId="3" w16cid:durableId="615137524">
    <w:abstractNumId w:val="0"/>
  </w:num>
  <w:num w:numId="4" w16cid:durableId="272596971">
    <w:abstractNumId w:val="19"/>
  </w:num>
  <w:num w:numId="5" w16cid:durableId="516234135">
    <w:abstractNumId w:val="31"/>
  </w:num>
  <w:num w:numId="6" w16cid:durableId="1110393469">
    <w:abstractNumId w:val="21"/>
  </w:num>
  <w:num w:numId="7" w16cid:durableId="774709756">
    <w:abstractNumId w:val="10"/>
  </w:num>
  <w:num w:numId="8" w16cid:durableId="105657939">
    <w:abstractNumId w:val="27"/>
  </w:num>
  <w:num w:numId="9" w16cid:durableId="1436049840">
    <w:abstractNumId w:val="28"/>
  </w:num>
  <w:num w:numId="10" w16cid:durableId="1739860139">
    <w:abstractNumId w:val="38"/>
  </w:num>
  <w:num w:numId="11" w16cid:durableId="297228606">
    <w:abstractNumId w:val="32"/>
  </w:num>
  <w:num w:numId="12" w16cid:durableId="1294098250">
    <w:abstractNumId w:val="23"/>
  </w:num>
  <w:num w:numId="13" w16cid:durableId="153378750">
    <w:abstractNumId w:val="4"/>
  </w:num>
  <w:num w:numId="14" w16cid:durableId="579487654">
    <w:abstractNumId w:val="15"/>
  </w:num>
  <w:num w:numId="15" w16cid:durableId="1726415318">
    <w:abstractNumId w:val="8"/>
  </w:num>
  <w:num w:numId="16" w16cid:durableId="920142259">
    <w:abstractNumId w:val="11"/>
  </w:num>
  <w:num w:numId="17" w16cid:durableId="765005737">
    <w:abstractNumId w:val="2"/>
  </w:num>
  <w:num w:numId="18" w16cid:durableId="947201663">
    <w:abstractNumId w:val="22"/>
  </w:num>
  <w:num w:numId="19" w16cid:durableId="595752910">
    <w:abstractNumId w:val="1"/>
  </w:num>
  <w:num w:numId="20" w16cid:durableId="912932913">
    <w:abstractNumId w:val="39"/>
  </w:num>
  <w:num w:numId="21" w16cid:durableId="1033076365">
    <w:abstractNumId w:val="35"/>
  </w:num>
  <w:num w:numId="22" w16cid:durableId="805665968">
    <w:abstractNumId w:val="37"/>
  </w:num>
  <w:num w:numId="23" w16cid:durableId="531962683">
    <w:abstractNumId w:val="26"/>
  </w:num>
  <w:num w:numId="24" w16cid:durableId="40248432">
    <w:abstractNumId w:val="3"/>
  </w:num>
  <w:num w:numId="25" w16cid:durableId="1639141044">
    <w:abstractNumId w:val="5"/>
  </w:num>
  <w:num w:numId="26" w16cid:durableId="1006520547">
    <w:abstractNumId w:val="7"/>
  </w:num>
  <w:num w:numId="27" w16cid:durableId="1918006806">
    <w:abstractNumId w:val="9"/>
  </w:num>
  <w:num w:numId="28" w16cid:durableId="1370031299">
    <w:abstractNumId w:val="12"/>
  </w:num>
  <w:num w:numId="29" w16cid:durableId="1457217382">
    <w:abstractNumId w:val="17"/>
  </w:num>
  <w:num w:numId="30" w16cid:durableId="864099612">
    <w:abstractNumId w:val="24"/>
  </w:num>
  <w:num w:numId="31" w16cid:durableId="1606696511">
    <w:abstractNumId w:val="42"/>
  </w:num>
  <w:num w:numId="32" w16cid:durableId="1961692042">
    <w:abstractNumId w:val="34"/>
  </w:num>
  <w:num w:numId="33" w16cid:durableId="568422494">
    <w:abstractNumId w:val="16"/>
  </w:num>
  <w:num w:numId="34" w16cid:durableId="1767842388">
    <w:abstractNumId w:val="25"/>
  </w:num>
  <w:num w:numId="35" w16cid:durableId="643243418">
    <w:abstractNumId w:val="18"/>
  </w:num>
  <w:num w:numId="36" w16cid:durableId="952397241">
    <w:abstractNumId w:val="20"/>
  </w:num>
  <w:num w:numId="37" w16cid:durableId="1335642625">
    <w:abstractNumId w:val="41"/>
  </w:num>
  <w:num w:numId="38" w16cid:durableId="337274310">
    <w:abstractNumId w:val="29"/>
  </w:num>
  <w:num w:numId="39" w16cid:durableId="102892335">
    <w:abstractNumId w:val="40"/>
  </w:num>
  <w:num w:numId="40" w16cid:durableId="1645886783">
    <w:abstractNumId w:val="33"/>
  </w:num>
  <w:num w:numId="41" w16cid:durableId="607543528">
    <w:abstractNumId w:val="30"/>
  </w:num>
  <w:num w:numId="42" w16cid:durableId="385684696">
    <w:abstractNumId w:val="36"/>
  </w:num>
  <w:num w:numId="43" w16cid:durableId="479008311">
    <w:abstractNumId w:val="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1F0"/>
    <w:rsid w:val="000A31F2"/>
    <w:rsid w:val="0060120A"/>
    <w:rsid w:val="00675064"/>
    <w:rsid w:val="006F6867"/>
    <w:rsid w:val="007031F0"/>
    <w:rsid w:val="007C708B"/>
    <w:rsid w:val="008650CD"/>
    <w:rsid w:val="00934FC7"/>
    <w:rsid w:val="009D2972"/>
    <w:rsid w:val="00A74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DE19A"/>
  <w15:docId w15:val="{837368FC-224C-4DEF-AFF4-18B666BF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Pr>
      <w:rFonts w:ascii="Times New Roman" w:eastAsia="Times New Roman" w:hAnsi="Times New Roman" w:cs="Times New Roman"/>
      <w:lang w:val="vi"/>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hnVnban">
    <w:name w:val="Body Text"/>
    <w:basedOn w:val="Binhthng"/>
    <w:uiPriority w:val="1"/>
    <w:qFormat/>
    <w:pPr>
      <w:spacing w:before="158"/>
    </w:pPr>
    <w:rPr>
      <w:b/>
      <w:bCs/>
      <w:sz w:val="26"/>
      <w:szCs w:val="26"/>
    </w:rPr>
  </w:style>
  <w:style w:type="paragraph" w:styleId="oancuaDanhsach">
    <w:name w:val="List Paragraph"/>
    <w:basedOn w:val="Binhthng"/>
    <w:uiPriority w:val="1"/>
    <w:qFormat/>
  </w:style>
  <w:style w:type="paragraph" w:customStyle="1" w:styleId="TableParagraph">
    <w:name w:val="Table Paragraph"/>
    <w:basedOn w:val="Binhthng"/>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4037</Words>
  <Characters>23012</Characters>
  <Application>Microsoft Office Word</Application>
  <DocSecurity>0</DocSecurity>
  <Lines>191</Lines>
  <Paragraphs>53</Paragraphs>
  <ScaleCrop>false</ScaleCrop>
  <Company/>
  <LinksUpToDate>false</LinksUpToDate>
  <CharactersWithSpaces>26996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DANH MỤC THỦ TỤC HÀNH CHÍNH BAN HÀNH MỚI, TTHC ĐƯỢC SỬA ĐỔI, BỔ SUNG,THAY THẾ, TTHC BỊ THAY THẾ, BÃI BỎ THUỘC PHẠM VI CHỨC NĂNG QUẢN LÝ CỦA SỞ NÔNG NGHIỆP &amp; PTNT TỈNH LAI CHÂU</dc:title>
  <dc:creator>Admin</dc:creator>
  <cp:lastModifiedBy>Admin</cp:lastModifiedBy>
  <cp:revision>2</cp:revision>
  <dcterms:created xsi:type="dcterms:W3CDTF">2026-07-17T03:22:00Z</dcterms:created>
  <dcterms:modified xsi:type="dcterms:W3CDTF">2026-07-17T03:22:00Z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2026-07-07T00:00:00Z</vt:filetime>
  </property>
  <property fmtid="{D5CDD505-2E9C-101B-9397-08002B2CF9AE}" pid="4" name="Creator">
    <vt:lpwstr>Microsoft® Word 2016</vt:lpwstr>
  </property>
  <property fmtid="{D5CDD505-2E9C-101B-9397-08002B2CF9AE}" pid="5" name="LastSaved">
    <vt:filetime>2026-07-17T00:00:00Z</vt:filetime>
  </property>
  <property fmtid="{D5CDD505-2E9C-101B-9397-08002B2CF9AE}" pid="6" name="Producer">
    <vt:lpwstr>pdf</vt:lpwstr>
  </property>
</Properties>
</file>